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16CB6" w14:textId="7F4480AE" w:rsidR="00CA28B9" w:rsidRDefault="00A55906">
      <w:r>
        <w:rPr>
          <w:noProof/>
        </w:rPr>
        <mc:AlternateContent>
          <mc:Choice Requires="wps">
            <w:drawing>
              <wp:anchor distT="0" distB="0" distL="114300" distR="114300" simplePos="0" relativeHeight="251644928" behindDoc="0" locked="0" layoutInCell="1" allowOverlap="1" wp14:anchorId="1DB324CA" wp14:editId="07776B6C">
                <wp:simplePos x="0" y="0"/>
                <wp:positionH relativeFrom="column">
                  <wp:posOffset>5909094</wp:posOffset>
                </wp:positionH>
                <wp:positionV relativeFrom="paragraph">
                  <wp:posOffset>-759125</wp:posOffset>
                </wp:positionV>
                <wp:extent cx="3774440" cy="4054416"/>
                <wp:effectExtent l="0" t="0" r="16510" b="2286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4054416"/>
                        </a:xfrm>
                        <a:prstGeom prst="rect">
                          <a:avLst/>
                        </a:prstGeom>
                        <a:solidFill>
                          <a:srgbClr val="FFFFFF"/>
                        </a:solidFill>
                        <a:ln w="9525">
                          <a:solidFill>
                            <a:srgbClr val="000000"/>
                          </a:solidFill>
                          <a:miter lim="800000"/>
                          <a:headEnd/>
                          <a:tailEnd/>
                        </a:ln>
                      </wps:spPr>
                      <wps:txbx>
                        <w:txbxContent>
                          <w:p w14:paraId="01E05825" w14:textId="77777777" w:rsidR="00DE14B3" w:rsidRPr="00A55906" w:rsidRDefault="00DE14B3">
                            <w:pPr>
                              <w:rPr>
                                <w:rFonts w:ascii="Calibri" w:hAnsi="Calibri"/>
                                <w:b/>
                                <w:szCs w:val="28"/>
                                <w:u w:val="single"/>
                              </w:rPr>
                            </w:pPr>
                            <w:r w:rsidRPr="00A55906">
                              <w:rPr>
                                <w:rFonts w:ascii="Calibri" w:hAnsi="Calibri"/>
                                <w:b/>
                                <w:szCs w:val="28"/>
                                <w:u w:val="single"/>
                              </w:rPr>
                              <w:t>English</w:t>
                            </w:r>
                            <w:r w:rsidR="00F924A6" w:rsidRPr="00A55906">
                              <w:rPr>
                                <w:rFonts w:ascii="Calibri" w:hAnsi="Calibri"/>
                                <w:b/>
                                <w:szCs w:val="28"/>
                              </w:rPr>
                              <w:t xml:space="preserve"> </w:t>
                            </w:r>
                          </w:p>
                          <w:p w14:paraId="0B4B1F85" w14:textId="79FC2A0A" w:rsidR="00A55906" w:rsidRDefault="00CA011F" w:rsidP="006B4D80">
                            <w:pPr>
                              <w:rPr>
                                <w:rFonts w:asciiTheme="minorHAnsi" w:hAnsiTheme="minorHAnsi" w:cstheme="minorHAnsi"/>
                                <w:b/>
                                <w:sz w:val="22"/>
                                <w:szCs w:val="18"/>
                                <w:u w:val="single"/>
                              </w:rPr>
                            </w:pPr>
                            <w:r>
                              <w:rPr>
                                <w:rFonts w:asciiTheme="minorHAnsi" w:hAnsiTheme="minorHAnsi" w:cstheme="minorHAnsi"/>
                                <w:b/>
                                <w:sz w:val="22"/>
                                <w:szCs w:val="18"/>
                                <w:u w:val="single"/>
                              </w:rPr>
                              <w:t>Grandad’s Camper:</w:t>
                            </w:r>
                          </w:p>
                          <w:p w14:paraId="5C0B1A5A" w14:textId="142986BB" w:rsidR="00CA011F" w:rsidRDefault="00CA011F" w:rsidP="00CA011F">
                            <w:pPr>
                              <w:rPr>
                                <w:rFonts w:asciiTheme="minorHAnsi" w:hAnsiTheme="minorHAnsi" w:cstheme="minorHAnsi"/>
                                <w:sz w:val="22"/>
                                <w:szCs w:val="18"/>
                              </w:rPr>
                            </w:pPr>
                            <w:r w:rsidRPr="00CA011F">
                              <w:rPr>
                                <w:rFonts w:asciiTheme="minorHAnsi" w:hAnsiTheme="minorHAnsi" w:cstheme="minorHAnsi"/>
                                <w:sz w:val="22"/>
                                <w:szCs w:val="18"/>
                              </w:rPr>
                              <w:t>The children begin by exploring a dusty memory box from the attic which contains objects linked to Grandad’s memories of his time in the campervan with Gramps. Children create labels for the items</w:t>
                            </w:r>
                            <w:r>
                              <w:rPr>
                                <w:rFonts w:asciiTheme="minorHAnsi" w:hAnsiTheme="minorHAnsi" w:cstheme="minorHAnsi"/>
                                <w:sz w:val="22"/>
                                <w:szCs w:val="18"/>
                              </w:rPr>
                              <w:t xml:space="preserve">, </w:t>
                            </w:r>
                            <w:r w:rsidRPr="00CA011F">
                              <w:rPr>
                                <w:rFonts w:asciiTheme="minorHAnsi" w:hAnsiTheme="minorHAnsi" w:cstheme="minorHAnsi"/>
                                <w:sz w:val="22"/>
                                <w:szCs w:val="18"/>
                              </w:rPr>
                              <w:t>crea</w:t>
                            </w:r>
                            <w:r>
                              <w:rPr>
                                <w:rFonts w:asciiTheme="minorHAnsi" w:hAnsiTheme="minorHAnsi" w:cstheme="minorHAnsi"/>
                                <w:sz w:val="22"/>
                                <w:szCs w:val="18"/>
                              </w:rPr>
                              <w:t>ting</w:t>
                            </w:r>
                            <w:r w:rsidRPr="00CA011F">
                              <w:rPr>
                                <w:rFonts w:asciiTheme="minorHAnsi" w:hAnsiTheme="minorHAnsi" w:cstheme="minorHAnsi"/>
                                <w:sz w:val="22"/>
                                <w:szCs w:val="18"/>
                              </w:rPr>
                              <w:t xml:space="preserve"> expanded noun phrases to enhance their descriptive writing and use these to support them in writing poetry linked to Grandad’s travels. They will practice writing in the past progressive by creating captions for the photo album and develop their skill at writing questions in role as the little girl by interviewing Grandad about his campervan adventures. They will then send a postcard home from Grandad and Gramps on their beach adventure before planning, drafting and editing a sequel for the book where Grandad and the little girl head off on their own campervan adventure.</w:t>
                            </w:r>
                          </w:p>
                          <w:p w14:paraId="081D4AFE" w14:textId="09177E21" w:rsidR="00FF040A" w:rsidRPr="00FF040A" w:rsidRDefault="00FF040A" w:rsidP="00CA011F">
                            <w:pPr>
                              <w:rPr>
                                <w:rFonts w:asciiTheme="minorHAnsi" w:hAnsiTheme="minorHAnsi" w:cstheme="minorHAnsi"/>
                                <w:b/>
                                <w:bCs/>
                                <w:sz w:val="22"/>
                                <w:szCs w:val="18"/>
                                <w:u w:val="single"/>
                              </w:rPr>
                            </w:pPr>
                            <w:r w:rsidRPr="00FF040A">
                              <w:rPr>
                                <w:rFonts w:asciiTheme="minorHAnsi" w:hAnsiTheme="minorHAnsi" w:cstheme="minorHAnsi"/>
                                <w:b/>
                                <w:bCs/>
                                <w:sz w:val="22"/>
                                <w:szCs w:val="18"/>
                                <w:u w:val="single"/>
                              </w:rPr>
                              <w:t>The Owl and the Pussy-cat-</w:t>
                            </w:r>
                          </w:p>
                          <w:p w14:paraId="4A49B7A8" w14:textId="67F659F3" w:rsidR="00FF040A" w:rsidRDefault="00FF040A" w:rsidP="00CA011F">
                            <w:pPr>
                              <w:rPr>
                                <w:rFonts w:asciiTheme="minorHAnsi" w:hAnsiTheme="minorHAnsi" w:cstheme="minorHAnsi"/>
                                <w:sz w:val="22"/>
                                <w:szCs w:val="18"/>
                              </w:rPr>
                            </w:pPr>
                            <w:r w:rsidRPr="00FF040A">
                              <w:rPr>
                                <w:rFonts w:asciiTheme="minorHAnsi" w:hAnsiTheme="minorHAnsi" w:cstheme="minorHAnsi"/>
                                <w:sz w:val="22"/>
                                <w:szCs w:val="18"/>
                              </w:rPr>
                              <w:t>This is a two-week Writing Root for The Owl and the Pussy-cat by Edward Lear, illustrated by Charlotte Voake, in which children explore the themes of the poem, write in role as the characters, create fictitious interviews, create lists of items they can take on their honeymoon and eventually innovate upon the poem to create their own versions.</w:t>
                            </w:r>
                          </w:p>
                          <w:p w14:paraId="7BB4EF80" w14:textId="77777777" w:rsidR="00CA011F" w:rsidRPr="006B4D80" w:rsidRDefault="00CA011F" w:rsidP="00CA011F">
                            <w:pPr>
                              <w:rPr>
                                <w:rFonts w:asciiTheme="minorHAnsi" w:hAnsiTheme="minorHAnsi" w:cstheme="minorHAnsi"/>
                                <w:sz w:val="22"/>
                                <w:szCs w:val="18"/>
                              </w:rPr>
                            </w:pPr>
                          </w:p>
                          <w:p w14:paraId="5C04E7DD" w14:textId="77777777" w:rsidR="00DE14B3" w:rsidRPr="00A84F7A" w:rsidRDefault="00DE14B3">
                            <w:pPr>
                              <w:rPr>
                                <w:rFonts w:ascii="Calibri" w:hAnsi="Calibri"/>
                                <w:b/>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324CA" id="_x0000_t202" coordsize="21600,21600" o:spt="202" path="m,l,21600r21600,l21600,xe">
                <v:stroke joinstyle="miter"/>
                <v:path gradientshapeok="t" o:connecttype="rect"/>
              </v:shapetype>
              <v:shape id="Text Box 4" o:spid="_x0000_s1026" type="#_x0000_t202" style="position:absolute;margin-left:465.3pt;margin-top:-59.75pt;width:297.2pt;height:319.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">
                <v:textbox>
                  <w:txbxContent>
                    <w:p w14:paraId="01E05825" w14:textId="77777777" w:rsidR="00DE14B3" w:rsidRPr="00A55906" w:rsidRDefault="00DE14B3">
                      <w:pPr>
                        <w:rPr>
                          <w:rFonts w:ascii="Calibri" w:hAnsi="Calibri"/>
                          <w:b/>
                          <w:szCs w:val="28"/>
                          <w:u w:val="single"/>
                        </w:rPr>
                      </w:pPr>
                      <w:r w:rsidRPr="00A55906">
                        <w:rPr>
                          <w:rFonts w:ascii="Calibri" w:hAnsi="Calibri"/>
                          <w:b/>
                          <w:szCs w:val="28"/>
                          <w:u w:val="single"/>
                        </w:rPr>
                        <w:t>English</w:t>
                      </w:r>
                      <w:r w:rsidR="00F924A6" w:rsidRPr="00A55906">
                        <w:rPr>
                          <w:rFonts w:ascii="Calibri" w:hAnsi="Calibri"/>
                          <w:b/>
                          <w:szCs w:val="28"/>
                        </w:rPr>
                        <w:t xml:space="preserve"> </w:t>
                      </w:r>
                    </w:p>
                    <w:p w14:paraId="0B4B1F85" w14:textId="79FC2A0A" w:rsidR="00A55906" w:rsidRDefault="00CA011F" w:rsidP="006B4D80">
                      <w:pPr>
                        <w:rPr>
                          <w:rFonts w:asciiTheme="minorHAnsi" w:hAnsiTheme="minorHAnsi" w:cstheme="minorHAnsi"/>
                          <w:b/>
                          <w:sz w:val="22"/>
                          <w:szCs w:val="18"/>
                          <w:u w:val="single"/>
                        </w:rPr>
                      </w:pPr>
                      <w:r>
                        <w:rPr>
                          <w:rFonts w:asciiTheme="minorHAnsi" w:hAnsiTheme="minorHAnsi" w:cstheme="minorHAnsi"/>
                          <w:b/>
                          <w:sz w:val="22"/>
                          <w:szCs w:val="18"/>
                          <w:u w:val="single"/>
                        </w:rPr>
                        <w:t>Grandad’s Camper:</w:t>
                      </w:r>
                    </w:p>
                    <w:p w14:paraId="5C0B1A5A" w14:textId="142986BB" w:rsidR="00CA011F" w:rsidRDefault="00CA011F" w:rsidP="00CA011F">
                      <w:pPr>
                        <w:rPr>
                          <w:rFonts w:asciiTheme="minorHAnsi" w:hAnsiTheme="minorHAnsi" w:cstheme="minorHAnsi"/>
                          <w:sz w:val="22"/>
                          <w:szCs w:val="18"/>
                        </w:rPr>
                      </w:pPr>
                      <w:r w:rsidRPr="00CA011F">
                        <w:rPr>
                          <w:rFonts w:asciiTheme="minorHAnsi" w:hAnsiTheme="minorHAnsi" w:cstheme="minorHAnsi"/>
                          <w:sz w:val="22"/>
                          <w:szCs w:val="18"/>
                        </w:rPr>
                        <w:t>The children begin by exploring a dusty memory box from the attic which contains objects linked to Grandad’s memories of his time in the campervan with Gramps. Children create labels for the items</w:t>
                      </w:r>
                      <w:r>
                        <w:rPr>
                          <w:rFonts w:asciiTheme="minorHAnsi" w:hAnsiTheme="minorHAnsi" w:cstheme="minorHAnsi"/>
                          <w:sz w:val="22"/>
                          <w:szCs w:val="18"/>
                        </w:rPr>
                        <w:t xml:space="preserve">, </w:t>
                      </w:r>
                      <w:r w:rsidRPr="00CA011F">
                        <w:rPr>
                          <w:rFonts w:asciiTheme="minorHAnsi" w:hAnsiTheme="minorHAnsi" w:cstheme="minorHAnsi"/>
                          <w:sz w:val="22"/>
                          <w:szCs w:val="18"/>
                        </w:rPr>
                        <w:t>crea</w:t>
                      </w:r>
                      <w:r>
                        <w:rPr>
                          <w:rFonts w:asciiTheme="minorHAnsi" w:hAnsiTheme="minorHAnsi" w:cstheme="minorHAnsi"/>
                          <w:sz w:val="22"/>
                          <w:szCs w:val="18"/>
                        </w:rPr>
                        <w:t>ting</w:t>
                      </w:r>
                      <w:r w:rsidRPr="00CA011F">
                        <w:rPr>
                          <w:rFonts w:asciiTheme="minorHAnsi" w:hAnsiTheme="minorHAnsi" w:cstheme="minorHAnsi"/>
                          <w:sz w:val="22"/>
                          <w:szCs w:val="18"/>
                        </w:rPr>
                        <w:t xml:space="preserve"> expanded noun phrases to enhance their descriptive writing and use these to support them in writing poetry linked to Grandad’s travels. They will practice writing in the past progressive by creating captions for the photo album and develop their skill at writing questions in role as the little girl by interviewing Grandad about his campervan adventures. They will then send a postcard home from Grandad and Gramps on their beach adventure before planning, drafting and editing a sequel for the book where Grandad and the little girl head off on their own campervan adventure.</w:t>
                      </w:r>
                    </w:p>
                    <w:p w14:paraId="081D4AFE" w14:textId="09177E21" w:rsidR="00FF040A" w:rsidRPr="00FF040A" w:rsidRDefault="00FF040A" w:rsidP="00CA011F">
                      <w:pPr>
                        <w:rPr>
                          <w:rFonts w:asciiTheme="minorHAnsi" w:hAnsiTheme="minorHAnsi" w:cstheme="minorHAnsi"/>
                          <w:b/>
                          <w:bCs/>
                          <w:sz w:val="22"/>
                          <w:szCs w:val="18"/>
                          <w:u w:val="single"/>
                        </w:rPr>
                      </w:pPr>
                      <w:r w:rsidRPr="00FF040A">
                        <w:rPr>
                          <w:rFonts w:asciiTheme="minorHAnsi" w:hAnsiTheme="minorHAnsi" w:cstheme="minorHAnsi"/>
                          <w:b/>
                          <w:bCs/>
                          <w:sz w:val="22"/>
                          <w:szCs w:val="18"/>
                          <w:u w:val="single"/>
                        </w:rPr>
                        <w:t>The Owl and the Pussy-cat-</w:t>
                      </w:r>
                    </w:p>
                    <w:p w14:paraId="4A49B7A8" w14:textId="67F659F3" w:rsidR="00FF040A" w:rsidRDefault="00FF040A" w:rsidP="00CA011F">
                      <w:pPr>
                        <w:rPr>
                          <w:rFonts w:asciiTheme="minorHAnsi" w:hAnsiTheme="minorHAnsi" w:cstheme="minorHAnsi"/>
                          <w:sz w:val="22"/>
                          <w:szCs w:val="18"/>
                        </w:rPr>
                      </w:pPr>
                      <w:r w:rsidRPr="00FF040A">
                        <w:rPr>
                          <w:rFonts w:asciiTheme="minorHAnsi" w:hAnsiTheme="minorHAnsi" w:cstheme="minorHAnsi"/>
                          <w:sz w:val="22"/>
                          <w:szCs w:val="18"/>
                        </w:rPr>
                        <w:t>This is a two-week Writing Root for The Owl and the Pussy-cat by Edward Lear, illustrated by Charlotte Voake, in which children explore the themes of the poem, write in role as the characters, create fictitious interviews, create lists of items they can take on their honeymoon and eventually innovate upon the poem to create their own versions.</w:t>
                      </w:r>
                    </w:p>
                    <w:p w14:paraId="7BB4EF80" w14:textId="77777777" w:rsidR="00CA011F" w:rsidRPr="006B4D80" w:rsidRDefault="00CA011F" w:rsidP="00CA011F">
                      <w:pPr>
                        <w:rPr>
                          <w:rFonts w:asciiTheme="minorHAnsi" w:hAnsiTheme="minorHAnsi" w:cstheme="minorHAnsi"/>
                          <w:sz w:val="22"/>
                          <w:szCs w:val="18"/>
                        </w:rPr>
                      </w:pPr>
                    </w:p>
                    <w:p w14:paraId="5C04E7DD" w14:textId="77777777" w:rsidR="00DE14B3" w:rsidRPr="00A84F7A" w:rsidRDefault="00DE14B3">
                      <w:pPr>
                        <w:rPr>
                          <w:rFonts w:ascii="Calibri" w:hAnsi="Calibri"/>
                          <w:b/>
                          <w:sz w:val="18"/>
                          <w:szCs w:val="18"/>
                          <w:u w:val="single"/>
                        </w:rPr>
                      </w:pPr>
                    </w:p>
                  </w:txbxContent>
                </v:textbox>
              </v:shape>
            </w:pict>
          </mc:Fallback>
        </mc:AlternateContent>
      </w:r>
      <w:r w:rsidR="00CA28B9">
        <w:rPr>
          <w:noProof/>
        </w:rPr>
        <mc:AlternateContent>
          <mc:Choice Requires="wps">
            <w:drawing>
              <wp:anchor distT="0" distB="0" distL="114300" distR="114300" simplePos="0" relativeHeight="251643904" behindDoc="0" locked="0" layoutInCell="1" allowOverlap="1" wp14:anchorId="4A060365" wp14:editId="63BD19D3">
                <wp:simplePos x="0" y="0"/>
                <wp:positionH relativeFrom="column">
                  <wp:posOffset>-676275</wp:posOffset>
                </wp:positionH>
                <wp:positionV relativeFrom="paragraph">
                  <wp:posOffset>-542925</wp:posOffset>
                </wp:positionV>
                <wp:extent cx="3377565" cy="3476625"/>
                <wp:effectExtent l="0" t="0" r="13335" b="285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3476625"/>
                        </a:xfrm>
                        <a:prstGeom prst="rect">
                          <a:avLst/>
                        </a:prstGeom>
                        <a:solidFill>
                          <a:srgbClr val="FFFFFF"/>
                        </a:solidFill>
                        <a:ln w="9525">
                          <a:solidFill>
                            <a:srgbClr val="000000"/>
                          </a:solidFill>
                          <a:miter lim="800000"/>
                          <a:headEnd/>
                          <a:tailEnd/>
                        </a:ln>
                      </wps:spPr>
                      <wps:txbx>
                        <w:txbxContent>
                          <w:p w14:paraId="065204C8" w14:textId="77777777" w:rsidR="00DE14B3" w:rsidRDefault="00DE14B3">
                            <w:pPr>
                              <w:rPr>
                                <w:rFonts w:ascii="Calibri" w:hAnsi="Calibri"/>
                                <w:b/>
                                <w:sz w:val="28"/>
                                <w:szCs w:val="28"/>
                                <w:u w:val="single"/>
                              </w:rPr>
                            </w:pPr>
                            <w:r w:rsidRPr="00524674">
                              <w:rPr>
                                <w:rFonts w:ascii="Calibri" w:hAnsi="Calibri"/>
                                <w:b/>
                                <w:sz w:val="28"/>
                                <w:szCs w:val="28"/>
                                <w:u w:val="single"/>
                              </w:rPr>
                              <w:t>Math</w:t>
                            </w:r>
                            <w:r w:rsidR="00CA28B9">
                              <w:rPr>
                                <w:rFonts w:ascii="Calibri" w:hAnsi="Calibri"/>
                                <w:b/>
                                <w:sz w:val="28"/>
                                <w:szCs w:val="28"/>
                                <w:u w:val="single"/>
                              </w:rPr>
                              <w:t>s:</w:t>
                            </w:r>
                          </w:p>
                          <w:p w14:paraId="138E23E2" w14:textId="77777777" w:rsidR="00CA28B9" w:rsidRPr="00CA28B9" w:rsidRDefault="00CA28B9">
                            <w:pPr>
                              <w:rPr>
                                <w:rFonts w:ascii="Calibri" w:hAnsi="Calibri"/>
                                <w:b/>
                                <w:szCs w:val="28"/>
                                <w:u w:val="single"/>
                              </w:rPr>
                            </w:pPr>
                            <w:r w:rsidRPr="00CA28B9">
                              <w:rPr>
                                <w:rFonts w:ascii="Calibri" w:hAnsi="Calibri"/>
                                <w:b/>
                                <w:szCs w:val="28"/>
                                <w:u w:val="single"/>
                              </w:rPr>
                              <w:t>Money:</w:t>
                            </w:r>
                          </w:p>
                          <w:p w14:paraId="4F03438E" w14:textId="77777777" w:rsidR="00CA28B9" w:rsidRDefault="00CA28B9">
                            <w:pPr>
                              <w:rPr>
                                <w:rFonts w:ascii="Calibri" w:hAnsi="Calibri"/>
                                <w:szCs w:val="28"/>
                              </w:rPr>
                            </w:pPr>
                            <w:r w:rsidRPr="00CA28B9">
                              <w:rPr>
                                <w:rFonts w:ascii="Calibri" w:hAnsi="Calibri"/>
                                <w:szCs w:val="28"/>
                              </w:rPr>
                              <w:t xml:space="preserve">We will be looking at </w:t>
                            </w:r>
                            <w:r>
                              <w:rPr>
                                <w:rFonts w:ascii="Calibri" w:hAnsi="Calibri"/>
                                <w:szCs w:val="28"/>
                              </w:rPr>
                              <w:t xml:space="preserve">counting money using pence and pounds, looking at choosing the correct number of notes and coins to make amounts as well as compare amounts of money. This will help the children to complete 2-step problems using money, as well as help to develop their skills in giving the correct change. </w:t>
                            </w:r>
                          </w:p>
                          <w:p w14:paraId="4B43901A" w14:textId="77777777" w:rsidR="00CA28B9" w:rsidRDefault="00CA28B9">
                            <w:pPr>
                              <w:rPr>
                                <w:rFonts w:ascii="Calibri" w:hAnsi="Calibri"/>
                                <w:b/>
                                <w:szCs w:val="28"/>
                                <w:u w:val="single"/>
                              </w:rPr>
                            </w:pPr>
                            <w:r w:rsidRPr="00CA28B9">
                              <w:rPr>
                                <w:rFonts w:ascii="Calibri" w:hAnsi="Calibri"/>
                                <w:b/>
                                <w:szCs w:val="28"/>
                                <w:u w:val="single"/>
                              </w:rPr>
                              <w:t>Multiplication and Division:</w:t>
                            </w:r>
                          </w:p>
                          <w:p w14:paraId="79FC1666" w14:textId="221A067F" w:rsidR="00CA28B9" w:rsidRPr="00CA28B9" w:rsidRDefault="00CA28B9" w:rsidP="00CA28B9">
                            <w:pPr>
                              <w:rPr>
                                <w:rFonts w:ascii="Calibri" w:hAnsi="Calibri"/>
                                <w:szCs w:val="28"/>
                              </w:rPr>
                            </w:pPr>
                            <w:r w:rsidRPr="00CA28B9">
                              <w:rPr>
                                <w:rFonts w:ascii="Calibri" w:hAnsi="Calibri"/>
                                <w:szCs w:val="28"/>
                              </w:rPr>
                              <w:t xml:space="preserve">We will begin the topic by making equal (and unequal) groups to help develop the children’s ability to make the connection between repeated addition and multiplication. We will then look at the </w:t>
                            </w:r>
                            <w:r w:rsidR="00881931" w:rsidRPr="00CA28B9">
                              <w:rPr>
                                <w:rFonts w:ascii="Calibri" w:hAnsi="Calibri"/>
                                <w:szCs w:val="28"/>
                              </w:rPr>
                              <w:t>2-, 5- and 10-times</w:t>
                            </w:r>
                            <w:r w:rsidRPr="00CA28B9">
                              <w:rPr>
                                <w:rFonts w:ascii="Calibri" w:hAnsi="Calibri"/>
                                <w:szCs w:val="28"/>
                              </w:rPr>
                              <w:t xml:space="preserve"> tables, looking at different techniques to help them with this such as arrays and physical resources to help with grouping and sharing.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60365" id="Text Box 3" o:spid="_x0000_s1027" type="#_x0000_t202" style="position:absolute;margin-left:-53.25pt;margin-top:-42.75pt;width:265.95pt;height:273.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">
                <v:textbox>
                  <w:txbxContent>
                    <w:p w14:paraId="065204C8" w14:textId="77777777" w:rsidR="00DE14B3" w:rsidRDefault="00DE14B3">
                      <w:pPr>
                        <w:rPr>
                          <w:rFonts w:ascii="Calibri" w:hAnsi="Calibri"/>
                          <w:b/>
                          <w:sz w:val="28"/>
                          <w:szCs w:val="28"/>
                          <w:u w:val="single"/>
                        </w:rPr>
                      </w:pPr>
                      <w:r w:rsidRPr="00524674">
                        <w:rPr>
                          <w:rFonts w:ascii="Calibri" w:hAnsi="Calibri"/>
                          <w:b/>
                          <w:sz w:val="28"/>
                          <w:szCs w:val="28"/>
                          <w:u w:val="single"/>
                        </w:rPr>
                        <w:t>Math</w:t>
                      </w:r>
                      <w:r w:rsidR="00CA28B9">
                        <w:rPr>
                          <w:rFonts w:ascii="Calibri" w:hAnsi="Calibri"/>
                          <w:b/>
                          <w:sz w:val="28"/>
                          <w:szCs w:val="28"/>
                          <w:u w:val="single"/>
                        </w:rPr>
                        <w:t>s:</w:t>
                      </w:r>
                    </w:p>
                    <w:p w14:paraId="138E23E2" w14:textId="77777777" w:rsidR="00CA28B9" w:rsidRPr="00CA28B9" w:rsidRDefault="00CA28B9">
                      <w:pPr>
                        <w:rPr>
                          <w:rFonts w:ascii="Calibri" w:hAnsi="Calibri"/>
                          <w:b/>
                          <w:szCs w:val="28"/>
                          <w:u w:val="single"/>
                        </w:rPr>
                      </w:pPr>
                      <w:r w:rsidRPr="00CA28B9">
                        <w:rPr>
                          <w:rFonts w:ascii="Calibri" w:hAnsi="Calibri"/>
                          <w:b/>
                          <w:szCs w:val="28"/>
                          <w:u w:val="single"/>
                        </w:rPr>
                        <w:t>Money:</w:t>
                      </w:r>
                    </w:p>
                    <w:p w14:paraId="4F03438E" w14:textId="77777777" w:rsidR="00CA28B9" w:rsidRDefault="00CA28B9">
                      <w:pPr>
                        <w:rPr>
                          <w:rFonts w:ascii="Calibri" w:hAnsi="Calibri"/>
                          <w:szCs w:val="28"/>
                        </w:rPr>
                      </w:pPr>
                      <w:r w:rsidRPr="00CA28B9">
                        <w:rPr>
                          <w:rFonts w:ascii="Calibri" w:hAnsi="Calibri"/>
                          <w:szCs w:val="28"/>
                        </w:rPr>
                        <w:t xml:space="preserve">We will be looking at </w:t>
                      </w:r>
                      <w:r>
                        <w:rPr>
                          <w:rFonts w:ascii="Calibri" w:hAnsi="Calibri"/>
                          <w:szCs w:val="28"/>
                        </w:rPr>
                        <w:t xml:space="preserve">counting money using pence and pounds, looking at choosing the correct number of notes and coins to make amounts as well as compare amounts of money. This will help the children to complete 2-step problems using money, as well as help to develop their skills in giving the correct change. </w:t>
                      </w:r>
                    </w:p>
                    <w:p w14:paraId="4B43901A" w14:textId="77777777" w:rsidR="00CA28B9" w:rsidRDefault="00CA28B9">
                      <w:pPr>
                        <w:rPr>
                          <w:rFonts w:ascii="Calibri" w:hAnsi="Calibri"/>
                          <w:b/>
                          <w:szCs w:val="28"/>
                          <w:u w:val="single"/>
                        </w:rPr>
                      </w:pPr>
                      <w:r w:rsidRPr="00CA28B9">
                        <w:rPr>
                          <w:rFonts w:ascii="Calibri" w:hAnsi="Calibri"/>
                          <w:b/>
                          <w:szCs w:val="28"/>
                          <w:u w:val="single"/>
                        </w:rPr>
                        <w:t>Multiplication and Division:</w:t>
                      </w:r>
                    </w:p>
                    <w:p w14:paraId="79FC1666" w14:textId="221A067F" w:rsidR="00CA28B9" w:rsidRPr="00CA28B9" w:rsidRDefault="00CA28B9" w:rsidP="00CA28B9">
                      <w:pPr>
                        <w:rPr>
                          <w:rFonts w:ascii="Calibri" w:hAnsi="Calibri"/>
                          <w:szCs w:val="28"/>
                        </w:rPr>
                      </w:pPr>
                      <w:r w:rsidRPr="00CA28B9">
                        <w:rPr>
                          <w:rFonts w:ascii="Calibri" w:hAnsi="Calibri"/>
                          <w:szCs w:val="28"/>
                        </w:rPr>
                        <w:t xml:space="preserve">We will begin the topic by making equal (and unequal) groups to help develop the children’s ability to make the connection between repeated addition and multiplication. We will then look at the </w:t>
                      </w:r>
                      <w:r w:rsidR="00881931" w:rsidRPr="00CA28B9">
                        <w:rPr>
                          <w:rFonts w:ascii="Calibri" w:hAnsi="Calibri"/>
                          <w:szCs w:val="28"/>
                        </w:rPr>
                        <w:t>2-, 5- and 10-times</w:t>
                      </w:r>
                      <w:r w:rsidRPr="00CA28B9">
                        <w:rPr>
                          <w:rFonts w:ascii="Calibri" w:hAnsi="Calibri"/>
                          <w:szCs w:val="28"/>
                        </w:rPr>
                        <w:t xml:space="preserve"> tables, looking at different techniques to help them with this such as arrays and physical resources to help with grouping and sharing. </w:t>
                      </w:r>
                    </w:p>
                  </w:txbxContent>
                </v:textbox>
              </v:shape>
            </w:pict>
          </mc:Fallback>
        </mc:AlternateContent>
      </w:r>
      <w:r w:rsidR="00CA28B9">
        <w:rPr>
          <w:noProof/>
        </w:rPr>
        <mc:AlternateContent>
          <mc:Choice Requires="wps">
            <w:drawing>
              <wp:anchor distT="0" distB="0" distL="114300" distR="114300" simplePos="0" relativeHeight="251646976" behindDoc="0" locked="0" layoutInCell="1" allowOverlap="1" wp14:anchorId="68948F36" wp14:editId="26470979">
                <wp:simplePos x="0" y="0"/>
                <wp:positionH relativeFrom="column">
                  <wp:posOffset>-668020</wp:posOffset>
                </wp:positionH>
                <wp:positionV relativeFrom="paragraph">
                  <wp:posOffset>2924175</wp:posOffset>
                </wp:positionV>
                <wp:extent cx="3377565" cy="1424762"/>
                <wp:effectExtent l="0" t="0" r="13335" b="2349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424762"/>
                        </a:xfrm>
                        <a:prstGeom prst="rect">
                          <a:avLst/>
                        </a:prstGeom>
                        <a:solidFill>
                          <a:srgbClr val="FFFFFF"/>
                        </a:solidFill>
                        <a:ln w="9525">
                          <a:solidFill>
                            <a:srgbClr val="000000"/>
                          </a:solidFill>
                          <a:miter lim="800000"/>
                          <a:headEnd/>
                          <a:tailEnd/>
                        </a:ln>
                      </wps:spPr>
                      <wps:txbx>
                        <w:txbxContent>
                          <w:p w14:paraId="749DBDE0" w14:textId="77777777" w:rsidR="00DE14B3" w:rsidRDefault="006B39A3" w:rsidP="00B21A38">
                            <w:pPr>
                              <w:rPr>
                                <w:rFonts w:ascii="Calibri" w:hAnsi="Calibri"/>
                                <w:b/>
                                <w:sz w:val="22"/>
                                <w:szCs w:val="18"/>
                                <w:u w:val="single"/>
                              </w:rPr>
                            </w:pPr>
                            <w:r>
                              <w:rPr>
                                <w:rFonts w:ascii="Calibri" w:hAnsi="Calibri"/>
                                <w:b/>
                                <w:sz w:val="22"/>
                                <w:szCs w:val="18"/>
                                <w:u w:val="single"/>
                              </w:rPr>
                              <w:t>Art- Portrait and Poses:</w:t>
                            </w:r>
                          </w:p>
                          <w:p w14:paraId="628A3328" w14:textId="77777777" w:rsidR="003D50E2" w:rsidRPr="006B39A3" w:rsidRDefault="006B39A3" w:rsidP="00B21A38">
                            <w:pPr>
                              <w:rPr>
                                <w:rFonts w:ascii="Calibri" w:hAnsi="Calibri"/>
                                <w:szCs w:val="28"/>
                              </w:rPr>
                            </w:pPr>
                            <w:r w:rsidRPr="006B39A3">
                              <w:rPr>
                                <w:rFonts w:ascii="Calibri" w:hAnsi="Calibri"/>
                                <w:szCs w:val="28"/>
                              </w:rPr>
                              <w:t>This project teaches children about portraiture. They analyse the portraits of Tudor monarchs and compare Tudor portraits and selfies today. They use photo editing software to create royal portraits.</w:t>
                            </w:r>
                            <w:r w:rsidR="00CA47D2" w:rsidRPr="00CA47D2">
                              <w:rPr>
                                <w:rFonts w:ascii="Calibri" w:hAnsi="Calibri"/>
                                <w:noProof/>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48F36" id="Text Box 6" o:spid="_x0000_s1028" type="#_x0000_t202" style="position:absolute;margin-left:-52.6pt;margin-top:230.25pt;width:265.95pt;height:11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">
                <v:textbox>
                  <w:txbxContent>
                    <w:p w14:paraId="749DBDE0" w14:textId="77777777" w:rsidR="00DE14B3" w:rsidRDefault="006B39A3" w:rsidP="00B21A38">
                      <w:pPr>
                        <w:rPr>
                          <w:rFonts w:ascii="Calibri" w:hAnsi="Calibri"/>
                          <w:b/>
                          <w:sz w:val="22"/>
                          <w:szCs w:val="18"/>
                          <w:u w:val="single"/>
                        </w:rPr>
                      </w:pPr>
                      <w:r>
                        <w:rPr>
                          <w:rFonts w:ascii="Calibri" w:hAnsi="Calibri"/>
                          <w:b/>
                          <w:sz w:val="22"/>
                          <w:szCs w:val="18"/>
                          <w:u w:val="single"/>
                        </w:rPr>
                        <w:t>Art- Portrait and Poses:</w:t>
                      </w:r>
                    </w:p>
                    <w:p w14:paraId="628A3328" w14:textId="77777777" w:rsidR="003D50E2" w:rsidRPr="006B39A3" w:rsidRDefault="006B39A3" w:rsidP="00B21A38">
                      <w:pPr>
                        <w:rPr>
                          <w:rFonts w:ascii="Calibri" w:hAnsi="Calibri"/>
                          <w:szCs w:val="28"/>
                        </w:rPr>
                      </w:pPr>
                      <w:r w:rsidRPr="006B39A3">
                        <w:rPr>
                          <w:rFonts w:ascii="Calibri" w:hAnsi="Calibri"/>
                          <w:szCs w:val="28"/>
                        </w:rPr>
                        <w:t>This project teaches children about portraiture. They analyse the portraits of Tudor monarchs and compare Tudor portraits and selfies today. They use photo editing software to create royal portraits.</w:t>
                      </w:r>
                      <w:r w:rsidR="00CA47D2" w:rsidRPr="00CA47D2">
                        <w:rPr>
                          <w:rFonts w:ascii="Calibri" w:hAnsi="Calibri"/>
                          <w:noProof/>
                          <w:szCs w:val="28"/>
                        </w:rPr>
                        <w:t xml:space="preserve"> </w:t>
                      </w:r>
                    </w:p>
                  </w:txbxContent>
                </v:textbox>
              </v:shape>
            </w:pict>
          </mc:Fallback>
        </mc:AlternateContent>
      </w:r>
      <w:r w:rsidR="00CA28B9">
        <w:rPr>
          <w:noProof/>
        </w:rPr>
        <mc:AlternateContent>
          <mc:Choice Requires="wps">
            <w:drawing>
              <wp:anchor distT="0" distB="0" distL="114300" distR="114300" simplePos="0" relativeHeight="251652096" behindDoc="0" locked="0" layoutInCell="1" allowOverlap="1" wp14:anchorId="0E432E4B" wp14:editId="4253A3BA">
                <wp:simplePos x="0" y="0"/>
                <wp:positionH relativeFrom="margin">
                  <wp:posOffset>2828925</wp:posOffset>
                </wp:positionH>
                <wp:positionV relativeFrom="paragraph">
                  <wp:posOffset>5086350</wp:posOffset>
                </wp:positionV>
                <wp:extent cx="3274828" cy="1219200"/>
                <wp:effectExtent l="0" t="0" r="20955" b="1905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828" cy="1219200"/>
                        </a:xfrm>
                        <a:prstGeom prst="rect">
                          <a:avLst/>
                        </a:prstGeom>
                        <a:solidFill>
                          <a:srgbClr val="FFFFFF"/>
                        </a:solidFill>
                        <a:ln w="9525">
                          <a:solidFill>
                            <a:srgbClr val="000000"/>
                          </a:solidFill>
                          <a:miter lim="800000"/>
                          <a:headEnd/>
                          <a:tailEnd/>
                        </a:ln>
                      </wps:spPr>
                      <wps:txbx>
                        <w:txbxContent>
                          <w:p w14:paraId="34CCDBE7" w14:textId="77777777" w:rsidR="00DE14B3" w:rsidRPr="003801A9" w:rsidRDefault="00DE14B3" w:rsidP="00AC365B">
                            <w:pPr>
                              <w:rPr>
                                <w:rFonts w:ascii="Calibri" w:hAnsi="Calibri"/>
                                <w:sz w:val="28"/>
                              </w:rPr>
                            </w:pPr>
                            <w:r w:rsidRPr="003801A9">
                              <w:rPr>
                                <w:rFonts w:ascii="Calibri" w:hAnsi="Calibri"/>
                                <w:b/>
                                <w:sz w:val="28"/>
                                <w:u w:val="single"/>
                              </w:rPr>
                              <w:t>ICT</w:t>
                            </w:r>
                            <w:r w:rsidR="003975C8">
                              <w:rPr>
                                <w:rFonts w:ascii="Calibri" w:hAnsi="Calibri"/>
                                <w:b/>
                                <w:sz w:val="28"/>
                                <w:u w:val="single"/>
                              </w:rPr>
                              <w:t>- Questioning</w:t>
                            </w:r>
                            <w:r w:rsidRPr="003801A9">
                              <w:rPr>
                                <w:rFonts w:ascii="Calibri" w:hAnsi="Calibri"/>
                                <w:b/>
                                <w:sz w:val="28"/>
                                <w:u w:val="single"/>
                              </w:rPr>
                              <w:t xml:space="preserve"> </w:t>
                            </w:r>
                          </w:p>
                          <w:p w14:paraId="321CFC91" w14:textId="77777777" w:rsidR="003975C8" w:rsidRPr="003975C8" w:rsidRDefault="003975C8" w:rsidP="003975C8">
                            <w:pPr>
                              <w:rPr>
                                <w:rFonts w:ascii="Calibri" w:hAnsi="Calibri"/>
                                <w:sz w:val="22"/>
                                <w:szCs w:val="20"/>
                              </w:rPr>
                            </w:pPr>
                            <w:r w:rsidRPr="003975C8">
                              <w:rPr>
                                <w:rFonts w:ascii="Calibri" w:hAnsi="Calibri"/>
                                <w:sz w:val="22"/>
                                <w:szCs w:val="20"/>
                              </w:rPr>
                              <w:t>This unit is designed to help children learn about the importance of phrasing questions and that</w:t>
                            </w:r>
                          </w:p>
                          <w:p w14:paraId="1D1223BD" w14:textId="77777777" w:rsidR="00DE14B3" w:rsidRPr="003975C8" w:rsidRDefault="003975C8" w:rsidP="003975C8">
                            <w:pPr>
                              <w:rPr>
                                <w:rFonts w:ascii="Calibri" w:hAnsi="Calibri"/>
                                <w:sz w:val="22"/>
                                <w:szCs w:val="20"/>
                              </w:rPr>
                            </w:pPr>
                            <w:r w:rsidRPr="003975C8">
                              <w:rPr>
                                <w:rFonts w:ascii="Calibri" w:hAnsi="Calibri"/>
                                <w:sz w:val="22"/>
                                <w:szCs w:val="20"/>
                              </w:rPr>
                              <w:t>certain data-handling resources are limited in the answers they can provide.</w:t>
                            </w:r>
                            <w:r>
                              <w:rPr>
                                <w:rFonts w:ascii="Calibri" w:hAnsi="Calibri"/>
                                <w:sz w:val="22"/>
                                <w:szCs w:val="20"/>
                              </w:rPr>
                              <w:t xml:space="preserve"> We will look at pictograms and binary trees to help with these data questions.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32E4B" id="Text Box 24" o:spid="_x0000_s1029" type="#_x0000_t202" style="position:absolute;margin-left:222.75pt;margin-top:400.5pt;width:257.85pt;height:96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">
                <v:textbox>
                  <w:txbxContent>
                    <w:p w14:paraId="34CCDBE7" w14:textId="77777777" w:rsidR="00DE14B3" w:rsidRPr="003801A9" w:rsidRDefault="00DE14B3" w:rsidP="00AC365B">
                      <w:pPr>
                        <w:rPr>
                          <w:rFonts w:ascii="Calibri" w:hAnsi="Calibri"/>
                          <w:sz w:val="28"/>
                        </w:rPr>
                      </w:pPr>
                      <w:r w:rsidRPr="003801A9">
                        <w:rPr>
                          <w:rFonts w:ascii="Calibri" w:hAnsi="Calibri"/>
                          <w:b/>
                          <w:sz w:val="28"/>
                          <w:u w:val="single"/>
                        </w:rPr>
                        <w:t>ICT</w:t>
                      </w:r>
                      <w:r w:rsidR="003975C8">
                        <w:rPr>
                          <w:rFonts w:ascii="Calibri" w:hAnsi="Calibri"/>
                          <w:b/>
                          <w:sz w:val="28"/>
                          <w:u w:val="single"/>
                        </w:rPr>
                        <w:t>- Questioning</w:t>
                      </w:r>
                      <w:r w:rsidRPr="003801A9">
                        <w:rPr>
                          <w:rFonts w:ascii="Calibri" w:hAnsi="Calibri"/>
                          <w:b/>
                          <w:sz w:val="28"/>
                          <w:u w:val="single"/>
                        </w:rPr>
                        <w:t xml:space="preserve"> </w:t>
                      </w:r>
                    </w:p>
                    <w:p w14:paraId="321CFC91" w14:textId="77777777" w:rsidR="003975C8" w:rsidRPr="003975C8" w:rsidRDefault="003975C8" w:rsidP="003975C8">
                      <w:pPr>
                        <w:rPr>
                          <w:rFonts w:ascii="Calibri" w:hAnsi="Calibri"/>
                          <w:sz w:val="22"/>
                          <w:szCs w:val="20"/>
                        </w:rPr>
                      </w:pPr>
                      <w:r w:rsidRPr="003975C8">
                        <w:rPr>
                          <w:rFonts w:ascii="Calibri" w:hAnsi="Calibri"/>
                          <w:sz w:val="22"/>
                          <w:szCs w:val="20"/>
                        </w:rPr>
                        <w:t>This unit is designed to help children learn about the importance of phrasing questions and that</w:t>
                      </w:r>
                    </w:p>
                    <w:p w14:paraId="1D1223BD" w14:textId="77777777" w:rsidR="00DE14B3" w:rsidRPr="003975C8" w:rsidRDefault="003975C8" w:rsidP="003975C8">
                      <w:pPr>
                        <w:rPr>
                          <w:rFonts w:ascii="Calibri" w:hAnsi="Calibri"/>
                          <w:sz w:val="22"/>
                          <w:szCs w:val="20"/>
                        </w:rPr>
                      </w:pPr>
                      <w:r w:rsidRPr="003975C8">
                        <w:rPr>
                          <w:rFonts w:ascii="Calibri" w:hAnsi="Calibri"/>
                          <w:sz w:val="22"/>
                          <w:szCs w:val="20"/>
                        </w:rPr>
                        <w:t>certain data-handling resources are limited in the answers they can provide.</w:t>
                      </w:r>
                      <w:r>
                        <w:rPr>
                          <w:rFonts w:ascii="Calibri" w:hAnsi="Calibri"/>
                          <w:sz w:val="22"/>
                          <w:szCs w:val="20"/>
                        </w:rPr>
                        <w:t xml:space="preserve"> We will look at pictograms and binary trees to help with these data questions. </w:t>
                      </w:r>
                    </w:p>
                  </w:txbxContent>
                </v:textbox>
                <w10:wrap anchorx="margin"/>
              </v:shape>
            </w:pict>
          </mc:Fallback>
        </mc:AlternateContent>
      </w:r>
      <w:r w:rsidR="006B39A3">
        <w:rPr>
          <w:noProof/>
        </w:rPr>
        <w:drawing>
          <wp:anchor distT="0" distB="0" distL="114300" distR="114300" simplePos="0" relativeHeight="251668480" behindDoc="0" locked="0" layoutInCell="1" allowOverlap="1" wp14:anchorId="1DBCDE0E" wp14:editId="719F7D80">
            <wp:simplePos x="0" y="0"/>
            <wp:positionH relativeFrom="column">
              <wp:posOffset>2319020</wp:posOffset>
            </wp:positionH>
            <wp:positionV relativeFrom="paragraph">
              <wp:posOffset>6154420</wp:posOffset>
            </wp:positionV>
            <wp:extent cx="818707" cy="473008"/>
            <wp:effectExtent l="0" t="0" r="635" b="3810"/>
            <wp:wrapNone/>
            <wp:docPr id="73" name="Picture 73" descr="MC900432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C90043245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18707" cy="473008"/>
                    </a:xfrm>
                    <a:prstGeom prst="rect">
                      <a:avLst/>
                    </a:prstGeom>
                    <a:noFill/>
                  </pic:spPr>
                </pic:pic>
              </a:graphicData>
            </a:graphic>
            <wp14:sizeRelH relativeFrom="page">
              <wp14:pctWidth>0</wp14:pctWidth>
            </wp14:sizeRelH>
            <wp14:sizeRelV relativeFrom="page">
              <wp14:pctHeight>0</wp14:pctHeight>
            </wp14:sizeRelV>
          </wp:anchor>
        </w:drawing>
      </w:r>
      <w:r w:rsidR="003975C8">
        <w:rPr>
          <w:noProof/>
        </w:rPr>
        <mc:AlternateContent>
          <mc:Choice Requires="wps">
            <w:drawing>
              <wp:anchor distT="0" distB="0" distL="114300" distR="114300" simplePos="0" relativeHeight="251650048" behindDoc="0" locked="0" layoutInCell="1" allowOverlap="1" wp14:anchorId="0E9E7D1B" wp14:editId="713233F8">
                <wp:simplePos x="0" y="0"/>
                <wp:positionH relativeFrom="margin">
                  <wp:posOffset>2838450</wp:posOffset>
                </wp:positionH>
                <wp:positionV relativeFrom="paragraph">
                  <wp:posOffset>3876676</wp:posOffset>
                </wp:positionV>
                <wp:extent cx="3238500" cy="1181100"/>
                <wp:effectExtent l="0" t="0" r="19050" b="1905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181100"/>
                        </a:xfrm>
                        <a:prstGeom prst="rect">
                          <a:avLst/>
                        </a:prstGeom>
                        <a:solidFill>
                          <a:srgbClr val="FFFFFF"/>
                        </a:solidFill>
                        <a:ln w="9525">
                          <a:solidFill>
                            <a:srgbClr val="000000"/>
                          </a:solidFill>
                          <a:miter lim="800000"/>
                          <a:headEnd/>
                          <a:tailEnd/>
                        </a:ln>
                      </wps:spPr>
                      <wps:txbx>
                        <w:txbxContent>
                          <w:p w14:paraId="676151D0" w14:textId="77777777" w:rsidR="003801A9" w:rsidRDefault="00524674" w:rsidP="00B21A38">
                            <w:pPr>
                              <w:rPr>
                                <w:rFonts w:ascii="Calibri" w:hAnsi="Calibri"/>
                                <w:b/>
                                <w:szCs w:val="28"/>
                                <w:u w:val="single"/>
                              </w:rPr>
                            </w:pPr>
                            <w:r w:rsidRPr="00B76953">
                              <w:rPr>
                                <w:rFonts w:ascii="Calibri" w:hAnsi="Calibri"/>
                                <w:b/>
                                <w:szCs w:val="28"/>
                                <w:u w:val="single"/>
                              </w:rPr>
                              <w:t xml:space="preserve">Music </w:t>
                            </w:r>
                            <w:r w:rsidR="003801A9" w:rsidRPr="00B76953">
                              <w:rPr>
                                <w:rFonts w:ascii="Calibri" w:hAnsi="Calibri"/>
                                <w:b/>
                                <w:szCs w:val="28"/>
                                <w:u w:val="single"/>
                              </w:rPr>
                              <w:t>–</w:t>
                            </w:r>
                            <w:r w:rsidR="003975C8">
                              <w:rPr>
                                <w:rFonts w:ascii="Calibri" w:hAnsi="Calibri"/>
                                <w:b/>
                                <w:szCs w:val="28"/>
                                <w:u w:val="single"/>
                              </w:rPr>
                              <w:t xml:space="preserve"> Grandma Rap</w:t>
                            </w:r>
                          </w:p>
                          <w:p w14:paraId="1B8C76E6" w14:textId="77777777" w:rsidR="003975C8" w:rsidRPr="003975C8" w:rsidRDefault="003975C8" w:rsidP="00B21A38">
                            <w:pPr>
                              <w:rPr>
                                <w:rFonts w:asciiTheme="minorHAnsi" w:hAnsiTheme="minorHAnsi" w:cstheme="minorHAnsi"/>
                                <w:sz w:val="28"/>
                                <w:szCs w:val="28"/>
                              </w:rPr>
                            </w:pPr>
                            <w:r w:rsidRPr="003975C8">
                              <w:rPr>
                                <w:rFonts w:asciiTheme="minorHAnsi" w:hAnsiTheme="minorHAnsi" w:cstheme="minorHAnsi"/>
                                <w:sz w:val="28"/>
                                <w:szCs w:val="28"/>
                              </w:rPr>
                              <w:t xml:space="preserve">We will be looking at composing 4-beat patterns with an accompaniment, as well as learning simple chants and rhythms individually and as a class. </w:t>
                            </w:r>
                          </w:p>
                          <w:p w14:paraId="76BA2354" w14:textId="77777777" w:rsidR="009326B1" w:rsidRDefault="009326B1" w:rsidP="00B21A38">
                            <w:pPr>
                              <w:rPr>
                                <w:rFonts w:asciiTheme="minorHAnsi" w:hAnsiTheme="minorHAnsi" w:cstheme="minorHAnsi"/>
                                <w:b/>
                                <w:szCs w:val="28"/>
                              </w:rPr>
                            </w:pPr>
                          </w:p>
                          <w:p w14:paraId="5DEA3C2F" w14:textId="77777777" w:rsidR="009326B1" w:rsidRDefault="009326B1" w:rsidP="00B21A38">
                            <w:pPr>
                              <w:rPr>
                                <w:rFonts w:asciiTheme="minorHAnsi" w:hAnsiTheme="minorHAnsi" w:cstheme="minorHAnsi"/>
                                <w:b/>
                                <w:szCs w:val="28"/>
                              </w:rPr>
                            </w:pPr>
                          </w:p>
                          <w:p w14:paraId="7E13BBD9" w14:textId="77777777" w:rsidR="009326B1" w:rsidRDefault="009326B1" w:rsidP="00B21A38">
                            <w:pPr>
                              <w:rPr>
                                <w:rFonts w:asciiTheme="minorHAnsi" w:hAnsiTheme="minorHAnsi" w:cstheme="minorHAnsi"/>
                                <w:b/>
                                <w:szCs w:val="28"/>
                              </w:rPr>
                            </w:pPr>
                          </w:p>
                          <w:p w14:paraId="561A7FCC" w14:textId="77777777" w:rsidR="009326B1" w:rsidRDefault="009326B1" w:rsidP="00B21A38">
                            <w:pPr>
                              <w:rPr>
                                <w:rFonts w:asciiTheme="minorHAnsi" w:hAnsiTheme="minorHAnsi" w:cstheme="minorHAnsi"/>
                                <w:b/>
                                <w:szCs w:val="28"/>
                              </w:rPr>
                            </w:pPr>
                          </w:p>
                          <w:p w14:paraId="51A59AA3" w14:textId="77777777" w:rsidR="009326B1" w:rsidRPr="009326B1" w:rsidRDefault="009326B1" w:rsidP="00B21A38">
                            <w:pPr>
                              <w:rPr>
                                <w:rFonts w:asciiTheme="minorHAnsi" w:hAnsiTheme="minorHAnsi" w:cstheme="minorHAnsi"/>
                                <w:b/>
                                <w:szCs w:val="28"/>
                              </w:rPr>
                            </w:pPr>
                          </w:p>
                          <w:p w14:paraId="592A3DC6" w14:textId="77777777" w:rsidR="00DE14B3" w:rsidRPr="0021791F" w:rsidRDefault="00DE14B3" w:rsidP="00B21A3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E7D1B" id="Text Box 9" o:spid="_x0000_s1030" type="#_x0000_t202" style="position:absolute;margin-left:223.5pt;margin-top:305.25pt;width:255pt;height:93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">
                <v:textbox>
                  <w:txbxContent>
                    <w:p w14:paraId="676151D0" w14:textId="77777777" w:rsidR="003801A9" w:rsidRDefault="00524674" w:rsidP="00B21A38">
                      <w:pPr>
                        <w:rPr>
                          <w:rFonts w:ascii="Calibri" w:hAnsi="Calibri"/>
                          <w:b/>
                          <w:szCs w:val="28"/>
                          <w:u w:val="single"/>
                        </w:rPr>
                      </w:pPr>
                      <w:r w:rsidRPr="00B76953">
                        <w:rPr>
                          <w:rFonts w:ascii="Calibri" w:hAnsi="Calibri"/>
                          <w:b/>
                          <w:szCs w:val="28"/>
                          <w:u w:val="single"/>
                        </w:rPr>
                        <w:t xml:space="preserve">Music </w:t>
                      </w:r>
                      <w:r w:rsidR="003801A9" w:rsidRPr="00B76953">
                        <w:rPr>
                          <w:rFonts w:ascii="Calibri" w:hAnsi="Calibri"/>
                          <w:b/>
                          <w:szCs w:val="28"/>
                          <w:u w:val="single"/>
                        </w:rPr>
                        <w:t>–</w:t>
                      </w:r>
                      <w:r w:rsidR="003975C8">
                        <w:rPr>
                          <w:rFonts w:ascii="Calibri" w:hAnsi="Calibri"/>
                          <w:b/>
                          <w:szCs w:val="28"/>
                          <w:u w:val="single"/>
                        </w:rPr>
                        <w:t xml:space="preserve"> Grandma Rap</w:t>
                      </w:r>
                    </w:p>
                    <w:p w14:paraId="1B8C76E6" w14:textId="77777777" w:rsidR="003975C8" w:rsidRPr="003975C8" w:rsidRDefault="003975C8" w:rsidP="00B21A38">
                      <w:pPr>
                        <w:rPr>
                          <w:rFonts w:asciiTheme="minorHAnsi" w:hAnsiTheme="minorHAnsi" w:cstheme="minorHAnsi"/>
                          <w:sz w:val="28"/>
                          <w:szCs w:val="28"/>
                        </w:rPr>
                      </w:pPr>
                      <w:r w:rsidRPr="003975C8">
                        <w:rPr>
                          <w:rFonts w:asciiTheme="minorHAnsi" w:hAnsiTheme="minorHAnsi" w:cstheme="minorHAnsi"/>
                          <w:sz w:val="28"/>
                          <w:szCs w:val="28"/>
                        </w:rPr>
                        <w:t xml:space="preserve">We will be looking at composing 4-beat patterns with an accompaniment, as well as learning simple chants and rhythms individually and as a class. </w:t>
                      </w:r>
                    </w:p>
                    <w:p w14:paraId="76BA2354" w14:textId="77777777" w:rsidR="009326B1" w:rsidRDefault="009326B1" w:rsidP="00B21A38">
                      <w:pPr>
                        <w:rPr>
                          <w:rFonts w:asciiTheme="minorHAnsi" w:hAnsiTheme="minorHAnsi" w:cstheme="minorHAnsi"/>
                          <w:b/>
                          <w:szCs w:val="28"/>
                        </w:rPr>
                      </w:pPr>
                    </w:p>
                    <w:p w14:paraId="5DEA3C2F" w14:textId="77777777" w:rsidR="009326B1" w:rsidRDefault="009326B1" w:rsidP="00B21A38">
                      <w:pPr>
                        <w:rPr>
                          <w:rFonts w:asciiTheme="minorHAnsi" w:hAnsiTheme="minorHAnsi" w:cstheme="minorHAnsi"/>
                          <w:b/>
                          <w:szCs w:val="28"/>
                        </w:rPr>
                      </w:pPr>
                    </w:p>
                    <w:p w14:paraId="7E13BBD9" w14:textId="77777777" w:rsidR="009326B1" w:rsidRDefault="009326B1" w:rsidP="00B21A38">
                      <w:pPr>
                        <w:rPr>
                          <w:rFonts w:asciiTheme="minorHAnsi" w:hAnsiTheme="minorHAnsi" w:cstheme="minorHAnsi"/>
                          <w:b/>
                          <w:szCs w:val="28"/>
                        </w:rPr>
                      </w:pPr>
                    </w:p>
                    <w:p w14:paraId="561A7FCC" w14:textId="77777777" w:rsidR="009326B1" w:rsidRDefault="009326B1" w:rsidP="00B21A38">
                      <w:pPr>
                        <w:rPr>
                          <w:rFonts w:asciiTheme="minorHAnsi" w:hAnsiTheme="minorHAnsi" w:cstheme="minorHAnsi"/>
                          <w:b/>
                          <w:szCs w:val="28"/>
                        </w:rPr>
                      </w:pPr>
                    </w:p>
                    <w:p w14:paraId="51A59AA3" w14:textId="77777777" w:rsidR="009326B1" w:rsidRPr="009326B1" w:rsidRDefault="009326B1" w:rsidP="00B21A38">
                      <w:pPr>
                        <w:rPr>
                          <w:rFonts w:asciiTheme="minorHAnsi" w:hAnsiTheme="minorHAnsi" w:cstheme="minorHAnsi"/>
                          <w:b/>
                          <w:szCs w:val="28"/>
                        </w:rPr>
                      </w:pPr>
                    </w:p>
                    <w:p w14:paraId="592A3DC6" w14:textId="77777777" w:rsidR="00DE14B3" w:rsidRPr="0021791F" w:rsidRDefault="00DE14B3" w:rsidP="00B21A38">
                      <w:pPr>
                        <w:rPr>
                          <w:rFonts w:ascii="Calibri" w:hAnsi="Calibri"/>
                        </w:rPr>
                      </w:pPr>
                    </w:p>
                  </w:txbxContent>
                </v:textbox>
                <w10:wrap anchorx="margin"/>
              </v:shape>
            </w:pict>
          </mc:Fallback>
        </mc:AlternateContent>
      </w:r>
      <w:r w:rsidR="003801A9">
        <w:rPr>
          <w:noProof/>
        </w:rPr>
        <mc:AlternateContent>
          <mc:Choice Requires="wps">
            <w:drawing>
              <wp:anchor distT="0" distB="0" distL="114300" distR="114300" simplePos="0" relativeHeight="251648000" behindDoc="0" locked="0" layoutInCell="1" allowOverlap="1" wp14:anchorId="2E00B605" wp14:editId="6C539A48">
                <wp:simplePos x="0" y="0"/>
                <wp:positionH relativeFrom="column">
                  <wp:posOffset>2802890</wp:posOffset>
                </wp:positionH>
                <wp:positionV relativeFrom="paragraph">
                  <wp:posOffset>2279015</wp:posOffset>
                </wp:positionV>
                <wp:extent cx="3030855" cy="1562986"/>
                <wp:effectExtent l="0" t="0" r="17145" b="1841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1562986"/>
                        </a:xfrm>
                        <a:prstGeom prst="rect">
                          <a:avLst/>
                        </a:prstGeom>
                        <a:solidFill>
                          <a:srgbClr val="FFFFFF"/>
                        </a:solidFill>
                        <a:ln w="9525">
                          <a:solidFill>
                            <a:srgbClr val="000000"/>
                          </a:solidFill>
                          <a:miter lim="800000"/>
                          <a:headEnd/>
                          <a:tailEnd/>
                        </a:ln>
                      </wps:spPr>
                      <wps:txbx>
                        <w:txbxContent>
                          <w:p w14:paraId="7EE0BDF9" w14:textId="77777777" w:rsidR="00DE14B3" w:rsidRPr="00524674" w:rsidRDefault="00DE14B3" w:rsidP="00524674">
                            <w:pPr>
                              <w:rPr>
                                <w:rFonts w:asciiTheme="majorHAnsi" w:hAnsiTheme="majorHAnsi" w:cstheme="majorHAnsi"/>
                                <w:b/>
                              </w:rPr>
                            </w:pPr>
                            <w:r w:rsidRPr="00524674">
                              <w:rPr>
                                <w:rFonts w:asciiTheme="majorHAnsi" w:hAnsiTheme="majorHAnsi" w:cstheme="majorHAnsi"/>
                                <w:b/>
                              </w:rPr>
                              <w:t>R.E.</w:t>
                            </w:r>
                            <w:r w:rsidR="00524674" w:rsidRPr="00524674">
                              <w:rPr>
                                <w:rFonts w:asciiTheme="majorHAnsi" w:hAnsiTheme="majorHAnsi" w:cstheme="majorHAnsi"/>
                                <w:b/>
                              </w:rPr>
                              <w:t xml:space="preserve"> </w:t>
                            </w:r>
                            <w:r w:rsidR="009326B1">
                              <w:rPr>
                                <w:rFonts w:asciiTheme="majorHAnsi" w:hAnsiTheme="majorHAnsi" w:cstheme="majorHAnsi"/>
                                <w:b/>
                              </w:rPr>
                              <w:t>–</w:t>
                            </w:r>
                            <w:r w:rsidR="00524674" w:rsidRPr="00524674">
                              <w:rPr>
                                <w:rFonts w:asciiTheme="majorHAnsi" w:hAnsiTheme="majorHAnsi" w:cstheme="majorHAnsi"/>
                                <w:b/>
                              </w:rPr>
                              <w:t xml:space="preserve"> </w:t>
                            </w:r>
                            <w:r w:rsidR="003D50E2">
                              <w:rPr>
                                <w:rFonts w:asciiTheme="majorHAnsi" w:hAnsiTheme="majorHAnsi" w:cstheme="majorHAnsi"/>
                                <w:b/>
                              </w:rPr>
                              <w:t>Remembering- Holi</w:t>
                            </w:r>
                          </w:p>
                          <w:p w14:paraId="0EE505A7" w14:textId="77777777" w:rsidR="00DE14B3" w:rsidRPr="003D50E2" w:rsidRDefault="003D50E2" w:rsidP="00CB7EF1">
                            <w:pPr>
                              <w:rPr>
                                <w:rFonts w:ascii="Calibri" w:hAnsi="Calibri"/>
                                <w:sz w:val="22"/>
                                <w:szCs w:val="18"/>
                              </w:rPr>
                            </w:pPr>
                            <w:r w:rsidRPr="003D50E2">
                              <w:rPr>
                                <w:rFonts w:ascii="Calibri" w:hAnsi="Calibri"/>
                                <w:sz w:val="22"/>
                                <w:szCs w:val="18"/>
                              </w:rPr>
                              <w:t xml:space="preserve">The children will be thinking about the concept of remembering, and how this can be reflected in the way Hindu’s remember Vishnu at Holi. Within this, we will also discover how we can creatively remember events or people in our own lives.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0B605" id="Text Box 7" o:spid="_x0000_s1031" type="#_x0000_t202" style="position:absolute;margin-left:220.7pt;margin-top:179.45pt;width:238.65pt;height:123.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">
                <v:textbox>
                  <w:txbxContent>
                    <w:p w14:paraId="7EE0BDF9" w14:textId="77777777" w:rsidR="00DE14B3" w:rsidRPr="00524674" w:rsidRDefault="00DE14B3" w:rsidP="00524674">
                      <w:pPr>
                        <w:rPr>
                          <w:rFonts w:asciiTheme="majorHAnsi" w:hAnsiTheme="majorHAnsi" w:cstheme="majorHAnsi"/>
                          <w:b/>
                        </w:rPr>
                      </w:pPr>
                      <w:r w:rsidRPr="00524674">
                        <w:rPr>
                          <w:rFonts w:asciiTheme="majorHAnsi" w:hAnsiTheme="majorHAnsi" w:cstheme="majorHAnsi"/>
                          <w:b/>
                        </w:rPr>
                        <w:t>R.E.</w:t>
                      </w:r>
                      <w:r w:rsidR="00524674" w:rsidRPr="00524674">
                        <w:rPr>
                          <w:rFonts w:asciiTheme="majorHAnsi" w:hAnsiTheme="majorHAnsi" w:cstheme="majorHAnsi"/>
                          <w:b/>
                        </w:rPr>
                        <w:t xml:space="preserve"> </w:t>
                      </w:r>
                      <w:r w:rsidR="009326B1">
                        <w:rPr>
                          <w:rFonts w:asciiTheme="majorHAnsi" w:hAnsiTheme="majorHAnsi" w:cstheme="majorHAnsi"/>
                          <w:b/>
                        </w:rPr>
                        <w:t>–</w:t>
                      </w:r>
                      <w:r w:rsidR="00524674" w:rsidRPr="00524674">
                        <w:rPr>
                          <w:rFonts w:asciiTheme="majorHAnsi" w:hAnsiTheme="majorHAnsi" w:cstheme="majorHAnsi"/>
                          <w:b/>
                        </w:rPr>
                        <w:t xml:space="preserve"> </w:t>
                      </w:r>
                      <w:r w:rsidR="003D50E2">
                        <w:rPr>
                          <w:rFonts w:asciiTheme="majorHAnsi" w:hAnsiTheme="majorHAnsi" w:cstheme="majorHAnsi"/>
                          <w:b/>
                        </w:rPr>
                        <w:t>Remembering- Holi</w:t>
                      </w:r>
                    </w:p>
                    <w:p w14:paraId="0EE505A7" w14:textId="77777777" w:rsidR="00DE14B3" w:rsidRPr="003D50E2" w:rsidRDefault="003D50E2" w:rsidP="00CB7EF1">
                      <w:pPr>
                        <w:rPr>
                          <w:rFonts w:ascii="Calibri" w:hAnsi="Calibri"/>
                          <w:sz w:val="22"/>
                          <w:szCs w:val="18"/>
                        </w:rPr>
                      </w:pPr>
                      <w:r w:rsidRPr="003D50E2">
                        <w:rPr>
                          <w:rFonts w:ascii="Calibri" w:hAnsi="Calibri"/>
                          <w:sz w:val="22"/>
                          <w:szCs w:val="18"/>
                        </w:rPr>
                        <w:t xml:space="preserve">The children will be thinking about the concept of remembering, and how this can be reflected in the way Hindu’s remember Vishnu at Holi. Within this, we will also discover how we can creatively remember events or people in our own lives. </w:t>
                      </w:r>
                    </w:p>
                  </w:txbxContent>
                </v:textbox>
              </v:shape>
            </w:pict>
          </mc:Fallback>
        </mc:AlternateContent>
      </w:r>
      <w:r w:rsidR="003801A9">
        <w:rPr>
          <w:noProof/>
        </w:rPr>
        <mc:AlternateContent>
          <mc:Choice Requires="wps">
            <w:drawing>
              <wp:anchor distT="0" distB="0" distL="114300" distR="114300" simplePos="0" relativeHeight="251642880" behindDoc="0" locked="0" layoutInCell="1" allowOverlap="1" wp14:anchorId="5E52AC66" wp14:editId="24ACA2CB">
                <wp:simplePos x="0" y="0"/>
                <wp:positionH relativeFrom="column">
                  <wp:posOffset>2781300</wp:posOffset>
                </wp:positionH>
                <wp:positionV relativeFrom="paragraph">
                  <wp:posOffset>1438275</wp:posOffset>
                </wp:positionV>
                <wp:extent cx="3059430" cy="733425"/>
                <wp:effectExtent l="0" t="0" r="2667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733425"/>
                        </a:xfrm>
                        <a:prstGeom prst="rect">
                          <a:avLst/>
                        </a:prstGeom>
                        <a:solidFill>
                          <a:srgbClr val="FFFFFF"/>
                        </a:solidFill>
                        <a:ln w="9525">
                          <a:solidFill>
                            <a:srgbClr val="000000"/>
                          </a:solidFill>
                          <a:miter lim="800000"/>
                          <a:headEnd/>
                          <a:tailEnd/>
                        </a:ln>
                      </wps:spPr>
                      <wps:txbx>
                        <w:txbxContent>
                          <w:p w14:paraId="120A65F2" w14:textId="77777777" w:rsidR="00DE14B3" w:rsidRPr="00B21A38" w:rsidRDefault="003D50E2" w:rsidP="00B21A38">
                            <w:pPr>
                              <w:jc w:val="center"/>
                              <w:rPr>
                                <w:rFonts w:ascii="Calibri" w:hAnsi="Calibri"/>
                                <w:b/>
                                <w:sz w:val="40"/>
                                <w:szCs w:val="40"/>
                              </w:rPr>
                            </w:pPr>
                            <w:r>
                              <w:rPr>
                                <w:rFonts w:ascii="Calibri" w:hAnsi="Calibri"/>
                                <w:b/>
                                <w:sz w:val="40"/>
                                <w:szCs w:val="40"/>
                              </w:rPr>
                              <w:t>Spring 1</w:t>
                            </w:r>
                            <w:r w:rsidR="009326B1">
                              <w:rPr>
                                <w:rFonts w:ascii="Calibri" w:hAnsi="Calibri"/>
                                <w:b/>
                                <w:sz w:val="40"/>
                                <w:szCs w:val="40"/>
                              </w:rPr>
                              <w:t xml:space="preserve"> </w:t>
                            </w:r>
                            <w:r w:rsidR="00DE14B3" w:rsidRPr="00B21A38">
                              <w:rPr>
                                <w:rFonts w:ascii="Calibri" w:hAnsi="Calibri"/>
                                <w:b/>
                                <w:sz w:val="40"/>
                                <w:szCs w:val="40"/>
                              </w:rPr>
                              <w:t>Term</w:t>
                            </w:r>
                          </w:p>
                          <w:p w14:paraId="33F5AE3D" w14:textId="77777777"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EB002E">
                              <w:rPr>
                                <w:rFonts w:ascii="Calibri" w:hAnsi="Calibri"/>
                                <w:b/>
                                <w:sz w:val="40"/>
                                <w:szCs w:val="40"/>
                              </w:rPr>
                              <w:t>2</w:t>
                            </w:r>
                            <w:r w:rsidRPr="00B21A38">
                              <w:rPr>
                                <w:rFonts w:ascii="Calibri" w:hAnsi="Calibri"/>
                                <w:b/>
                                <w:sz w:val="40"/>
                                <w:szCs w:val="40"/>
                              </w:rPr>
                              <w:t xml:space="preserve"> Topic Web</w:t>
                            </w:r>
                          </w:p>
                          <w:p w14:paraId="732A22EA" w14:textId="77777777" w:rsidR="00DE14B3" w:rsidRDefault="00DE14B3" w:rsidP="00B21A38">
                            <w:pPr>
                              <w:jc w:val="center"/>
                              <w:rPr>
                                <w:rFonts w:ascii="Calibri" w:hAnsi="Calibri"/>
                                <w:b/>
                                <w:sz w:val="40"/>
                                <w:szCs w:val="40"/>
                              </w:rPr>
                            </w:pPr>
                          </w:p>
                          <w:p w14:paraId="328A5329" w14:textId="77777777" w:rsidR="00DE14B3" w:rsidRPr="00B21A38" w:rsidRDefault="00DE14B3" w:rsidP="00B21A38">
                            <w:pPr>
                              <w:jc w:val="center"/>
                              <w:rPr>
                                <w:rFonts w:ascii="Calibri" w:hAnsi="Calibri"/>
                                <w:b/>
                                <w:sz w:val="40"/>
                                <w:szCs w:val="40"/>
                              </w:rPr>
                            </w:pPr>
                          </w:p>
                          <w:p w14:paraId="7FA511F3" w14:textId="77777777" w:rsidR="00DE14B3" w:rsidRPr="00AC365B" w:rsidRDefault="00DE14B3" w:rsidP="00B21A38">
                            <w:pPr>
                              <w:jc w:val="center"/>
                              <w:rPr>
                                <w:rFonts w:ascii="Calibri" w:hAnsi="Calibri"/>
                                <w:b/>
                                <w:sz w:val="36"/>
                                <w:szCs w:val="36"/>
                              </w:rPr>
                            </w:pPr>
                          </w:p>
                          <w:p w14:paraId="7AAE911C" w14:textId="77777777" w:rsidR="00DE14B3" w:rsidRDefault="00DE14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2AC66" id="Text Box 2" o:spid="_x0000_s1032" type="#_x0000_t202" style="position:absolute;margin-left:219pt;margin-top:113.25pt;width:240.9pt;height:57.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">
                <v:textbox>
                  <w:txbxContent>
                    <w:p w14:paraId="120A65F2" w14:textId="77777777" w:rsidR="00DE14B3" w:rsidRPr="00B21A38" w:rsidRDefault="003D50E2" w:rsidP="00B21A38">
                      <w:pPr>
                        <w:jc w:val="center"/>
                        <w:rPr>
                          <w:rFonts w:ascii="Calibri" w:hAnsi="Calibri"/>
                          <w:b/>
                          <w:sz w:val="40"/>
                          <w:szCs w:val="40"/>
                        </w:rPr>
                      </w:pPr>
                      <w:r>
                        <w:rPr>
                          <w:rFonts w:ascii="Calibri" w:hAnsi="Calibri"/>
                          <w:b/>
                          <w:sz w:val="40"/>
                          <w:szCs w:val="40"/>
                        </w:rPr>
                        <w:t>Spring 1</w:t>
                      </w:r>
                      <w:r w:rsidR="009326B1">
                        <w:rPr>
                          <w:rFonts w:ascii="Calibri" w:hAnsi="Calibri"/>
                          <w:b/>
                          <w:sz w:val="40"/>
                          <w:szCs w:val="40"/>
                        </w:rPr>
                        <w:t xml:space="preserve"> </w:t>
                      </w:r>
                      <w:r w:rsidR="00DE14B3" w:rsidRPr="00B21A38">
                        <w:rPr>
                          <w:rFonts w:ascii="Calibri" w:hAnsi="Calibri"/>
                          <w:b/>
                          <w:sz w:val="40"/>
                          <w:szCs w:val="40"/>
                        </w:rPr>
                        <w:t>Term</w:t>
                      </w:r>
                    </w:p>
                    <w:p w14:paraId="33F5AE3D" w14:textId="77777777" w:rsidR="00DE14B3" w:rsidRDefault="00DE14B3" w:rsidP="00B21A38">
                      <w:pPr>
                        <w:jc w:val="center"/>
                        <w:rPr>
                          <w:rFonts w:ascii="Calibri" w:hAnsi="Calibri"/>
                          <w:b/>
                          <w:sz w:val="40"/>
                          <w:szCs w:val="40"/>
                        </w:rPr>
                      </w:pPr>
                      <w:r w:rsidRPr="00B21A38">
                        <w:rPr>
                          <w:rFonts w:ascii="Calibri" w:hAnsi="Calibri"/>
                          <w:b/>
                          <w:sz w:val="40"/>
                          <w:szCs w:val="40"/>
                        </w:rPr>
                        <w:t xml:space="preserve">Year </w:t>
                      </w:r>
                      <w:r w:rsidR="00EB002E">
                        <w:rPr>
                          <w:rFonts w:ascii="Calibri" w:hAnsi="Calibri"/>
                          <w:b/>
                          <w:sz w:val="40"/>
                          <w:szCs w:val="40"/>
                        </w:rPr>
                        <w:t>2</w:t>
                      </w:r>
                      <w:r w:rsidRPr="00B21A38">
                        <w:rPr>
                          <w:rFonts w:ascii="Calibri" w:hAnsi="Calibri"/>
                          <w:b/>
                          <w:sz w:val="40"/>
                          <w:szCs w:val="40"/>
                        </w:rPr>
                        <w:t xml:space="preserve"> Topic Web</w:t>
                      </w:r>
                    </w:p>
                    <w:p w14:paraId="732A22EA" w14:textId="77777777" w:rsidR="00DE14B3" w:rsidRDefault="00DE14B3" w:rsidP="00B21A38">
                      <w:pPr>
                        <w:jc w:val="center"/>
                        <w:rPr>
                          <w:rFonts w:ascii="Calibri" w:hAnsi="Calibri"/>
                          <w:b/>
                          <w:sz w:val="40"/>
                          <w:szCs w:val="40"/>
                        </w:rPr>
                      </w:pPr>
                    </w:p>
                    <w:p w14:paraId="328A5329" w14:textId="77777777" w:rsidR="00DE14B3" w:rsidRPr="00B21A38" w:rsidRDefault="00DE14B3" w:rsidP="00B21A38">
                      <w:pPr>
                        <w:jc w:val="center"/>
                        <w:rPr>
                          <w:rFonts w:ascii="Calibri" w:hAnsi="Calibri"/>
                          <w:b/>
                          <w:sz w:val="40"/>
                          <w:szCs w:val="40"/>
                        </w:rPr>
                      </w:pPr>
                    </w:p>
                    <w:p w14:paraId="7FA511F3" w14:textId="77777777" w:rsidR="00DE14B3" w:rsidRPr="00AC365B" w:rsidRDefault="00DE14B3" w:rsidP="00B21A38">
                      <w:pPr>
                        <w:jc w:val="center"/>
                        <w:rPr>
                          <w:rFonts w:ascii="Calibri" w:hAnsi="Calibri"/>
                          <w:b/>
                          <w:sz w:val="36"/>
                          <w:szCs w:val="36"/>
                        </w:rPr>
                      </w:pPr>
                    </w:p>
                    <w:p w14:paraId="7AAE911C" w14:textId="77777777" w:rsidR="00DE14B3" w:rsidRDefault="00DE14B3"/>
                  </w:txbxContent>
                </v:textbox>
              </v:shape>
            </w:pict>
          </mc:Fallback>
        </mc:AlternateContent>
      </w:r>
      <w:r w:rsidR="00304335">
        <w:rPr>
          <w:noProof/>
        </w:rPr>
        <mc:AlternateContent>
          <mc:Choice Requires="wps">
            <w:drawing>
              <wp:anchor distT="0" distB="0" distL="114300" distR="114300" simplePos="0" relativeHeight="251645952" behindDoc="0" locked="0" layoutInCell="1" allowOverlap="1" wp14:anchorId="0DEE0224" wp14:editId="7ED4E1FC">
                <wp:simplePos x="0" y="0"/>
                <wp:positionH relativeFrom="column">
                  <wp:posOffset>2806995</wp:posOffset>
                </wp:positionH>
                <wp:positionV relativeFrom="paragraph">
                  <wp:posOffset>-616688</wp:posOffset>
                </wp:positionV>
                <wp:extent cx="2964180" cy="1977655"/>
                <wp:effectExtent l="0" t="0" r="26670" b="2286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1977655"/>
                        </a:xfrm>
                        <a:prstGeom prst="rect">
                          <a:avLst/>
                        </a:prstGeom>
                        <a:solidFill>
                          <a:srgbClr val="FFFFFF"/>
                        </a:solidFill>
                        <a:ln w="9525">
                          <a:solidFill>
                            <a:srgbClr val="000000"/>
                          </a:solidFill>
                          <a:miter lim="800000"/>
                          <a:headEnd/>
                          <a:tailEnd/>
                        </a:ln>
                      </wps:spPr>
                      <wps:txbx>
                        <w:txbxContent>
                          <w:p w14:paraId="5D28E28E" w14:textId="77777777" w:rsidR="00B76953" w:rsidRDefault="00DE14B3" w:rsidP="003D50E2">
                            <w:pPr>
                              <w:rPr>
                                <w:rFonts w:ascii="Calibri" w:hAnsi="Calibri"/>
                                <w:b/>
                              </w:rPr>
                            </w:pPr>
                            <w:r w:rsidRPr="00524674">
                              <w:rPr>
                                <w:rFonts w:ascii="Calibri" w:hAnsi="Calibri"/>
                                <w:b/>
                                <w:u w:val="single"/>
                              </w:rPr>
                              <w:t>Science</w:t>
                            </w:r>
                            <w:r w:rsidRPr="00524674">
                              <w:rPr>
                                <w:rFonts w:ascii="Calibri" w:hAnsi="Calibri"/>
                                <w:b/>
                              </w:rPr>
                              <w:t>:</w:t>
                            </w:r>
                            <w:r w:rsidR="008B0003" w:rsidRPr="00524674">
                              <w:rPr>
                                <w:rFonts w:ascii="Calibri" w:hAnsi="Calibri"/>
                                <w:b/>
                              </w:rPr>
                              <w:t xml:space="preserve"> </w:t>
                            </w:r>
                            <w:r w:rsidR="003D50E2">
                              <w:rPr>
                                <w:rFonts w:ascii="Calibri" w:hAnsi="Calibri"/>
                                <w:b/>
                              </w:rPr>
                              <w:t>Human Survival</w:t>
                            </w:r>
                          </w:p>
                          <w:p w14:paraId="04885B6C" w14:textId="77777777" w:rsidR="003D50E2" w:rsidRPr="003D50E2" w:rsidRDefault="003D50E2" w:rsidP="003D50E2">
                            <w:pPr>
                              <w:rPr>
                                <w:rFonts w:ascii="Calibri" w:hAnsi="Calibri"/>
                                <w:sz w:val="28"/>
                              </w:rPr>
                            </w:pPr>
                            <w:r w:rsidRPr="003D50E2">
                              <w:rPr>
                                <w:rFonts w:ascii="Calibri" w:hAnsi="Calibri"/>
                                <w:sz w:val="28"/>
                              </w:rPr>
                              <w:t>This project teaches children about the basic needs of humans for survival, including the importance of exercise, nutrition and good hygiene. They learn how human offspring grow and change over time into adulthood.</w:t>
                            </w:r>
                          </w:p>
                          <w:p w14:paraId="7E27FF0B" w14:textId="77777777" w:rsidR="00F924A6" w:rsidRPr="00524674" w:rsidRDefault="00F924A6" w:rsidP="009E530B">
                            <w:pPr>
                              <w:rPr>
                                <w:rFonts w:ascii="Calibri" w:hAnsi="Calibri"/>
                                <w:b/>
                              </w:rPr>
                            </w:pPr>
                          </w:p>
                          <w:p w14:paraId="5F704DC4" w14:textId="77777777" w:rsidR="00DE14B3" w:rsidRPr="00D87835" w:rsidRDefault="00DE14B3" w:rsidP="009E530B">
                            <w:pPr>
                              <w:rPr>
                                <w:rFonts w:ascii="Calibri" w:hAnsi="Calibri" w:cs="Arial"/>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EE0224" id="Text Box 5" o:spid="_x0000_s1033" type="#_x0000_t202" style="position:absolute;margin-left:221pt;margin-top:-48.55pt;width:233.4pt;height:155.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">
                <v:textbox>
                  <w:txbxContent>
                    <w:p w14:paraId="5D28E28E" w14:textId="77777777" w:rsidR="00B76953" w:rsidRDefault="00DE14B3" w:rsidP="003D50E2">
                      <w:pPr>
                        <w:rPr>
                          <w:rFonts w:ascii="Calibri" w:hAnsi="Calibri"/>
                          <w:b/>
                        </w:rPr>
                      </w:pPr>
                      <w:r w:rsidRPr="00524674">
                        <w:rPr>
                          <w:rFonts w:ascii="Calibri" w:hAnsi="Calibri"/>
                          <w:b/>
                          <w:u w:val="single"/>
                        </w:rPr>
                        <w:t>Science</w:t>
                      </w:r>
                      <w:r w:rsidRPr="00524674">
                        <w:rPr>
                          <w:rFonts w:ascii="Calibri" w:hAnsi="Calibri"/>
                          <w:b/>
                        </w:rPr>
                        <w:t>:</w:t>
                      </w:r>
                      <w:r w:rsidR="008B0003" w:rsidRPr="00524674">
                        <w:rPr>
                          <w:rFonts w:ascii="Calibri" w:hAnsi="Calibri"/>
                          <w:b/>
                        </w:rPr>
                        <w:t xml:space="preserve"> </w:t>
                      </w:r>
                      <w:r w:rsidR="003D50E2">
                        <w:rPr>
                          <w:rFonts w:ascii="Calibri" w:hAnsi="Calibri"/>
                          <w:b/>
                        </w:rPr>
                        <w:t>Human Survival</w:t>
                      </w:r>
                    </w:p>
                    <w:p w14:paraId="04885B6C" w14:textId="77777777" w:rsidR="003D50E2" w:rsidRPr="003D50E2" w:rsidRDefault="003D50E2" w:rsidP="003D50E2">
                      <w:pPr>
                        <w:rPr>
                          <w:rFonts w:ascii="Calibri" w:hAnsi="Calibri"/>
                          <w:sz w:val="28"/>
                        </w:rPr>
                      </w:pPr>
                      <w:r w:rsidRPr="003D50E2">
                        <w:rPr>
                          <w:rFonts w:ascii="Calibri" w:hAnsi="Calibri"/>
                          <w:sz w:val="28"/>
                        </w:rPr>
                        <w:t>This project teaches children about the basic needs of humans for survival, including the importance of exercise, nutrition and good hygiene. They learn how human offspring grow and change over time into adulthood.</w:t>
                      </w:r>
                    </w:p>
                    <w:p w14:paraId="7E27FF0B" w14:textId="77777777" w:rsidR="00F924A6" w:rsidRPr="00524674" w:rsidRDefault="00F924A6" w:rsidP="009E530B">
                      <w:pPr>
                        <w:rPr>
                          <w:rFonts w:ascii="Calibri" w:hAnsi="Calibri"/>
                          <w:b/>
                        </w:rPr>
                      </w:pPr>
                    </w:p>
                    <w:p w14:paraId="5F704DC4" w14:textId="77777777" w:rsidR="00DE14B3" w:rsidRPr="00D87835" w:rsidRDefault="00DE14B3" w:rsidP="009E530B">
                      <w:pPr>
                        <w:rPr>
                          <w:rFonts w:ascii="Calibri" w:hAnsi="Calibri" w:cs="Arial"/>
                          <w:szCs w:val="18"/>
                        </w:rPr>
                      </w:pPr>
                    </w:p>
                  </w:txbxContent>
                </v:textbox>
              </v:shape>
            </w:pict>
          </mc:Fallback>
        </mc:AlternateContent>
      </w:r>
    </w:p>
    <w:p w14:paraId="5A344840" w14:textId="382B0FFF" w:rsidR="00CA28B9" w:rsidRPr="00CA28B9" w:rsidRDefault="00CA28B9" w:rsidP="00CA28B9"/>
    <w:p w14:paraId="22C4A531" w14:textId="77777777" w:rsidR="00CA28B9" w:rsidRPr="00CA28B9" w:rsidRDefault="00CA28B9" w:rsidP="00CA28B9"/>
    <w:p w14:paraId="6D02142D" w14:textId="77777777" w:rsidR="00CA28B9" w:rsidRPr="00CA28B9" w:rsidRDefault="00CA28B9" w:rsidP="00CA28B9"/>
    <w:p w14:paraId="03CCF837" w14:textId="1F4973B0" w:rsidR="00CA28B9" w:rsidRPr="00CA28B9" w:rsidRDefault="00CA28B9" w:rsidP="00CA28B9"/>
    <w:p w14:paraId="695AFED0" w14:textId="77777777" w:rsidR="00CA28B9" w:rsidRPr="00CA28B9" w:rsidRDefault="00CA28B9" w:rsidP="00CA28B9"/>
    <w:p w14:paraId="62EE718A" w14:textId="77777777" w:rsidR="00CA28B9" w:rsidRPr="00CA28B9" w:rsidRDefault="00CA28B9" w:rsidP="00CA28B9"/>
    <w:p w14:paraId="70869E43" w14:textId="77777777" w:rsidR="00CA28B9" w:rsidRPr="00CA28B9" w:rsidRDefault="00CA28B9" w:rsidP="00CA28B9"/>
    <w:p w14:paraId="77725617" w14:textId="02106325" w:rsidR="00CA28B9" w:rsidRPr="00CA28B9" w:rsidRDefault="00CA28B9" w:rsidP="00CA28B9"/>
    <w:p w14:paraId="785DA3F7" w14:textId="17DD56EA" w:rsidR="00CA28B9" w:rsidRPr="00CA28B9" w:rsidRDefault="00CA28B9" w:rsidP="00CA28B9"/>
    <w:p w14:paraId="3B68456C" w14:textId="22EAA9B6" w:rsidR="00CA28B9" w:rsidRPr="00CA28B9" w:rsidRDefault="00CA28B9" w:rsidP="00CA28B9"/>
    <w:p w14:paraId="2A3C2278" w14:textId="471AAEF6" w:rsidR="00CA28B9" w:rsidRPr="00CA28B9" w:rsidRDefault="00CA28B9" w:rsidP="00CA28B9"/>
    <w:p w14:paraId="60030E17" w14:textId="468733BF" w:rsidR="00CA28B9" w:rsidRPr="00CA28B9" w:rsidRDefault="00CA28B9" w:rsidP="00CA28B9"/>
    <w:p w14:paraId="7040608B" w14:textId="2C9BA144" w:rsidR="00CA28B9" w:rsidRPr="00CA28B9" w:rsidRDefault="00881931" w:rsidP="00881931">
      <w:pPr>
        <w:tabs>
          <w:tab w:val="left" w:pos="11451"/>
        </w:tabs>
      </w:pPr>
      <w:r>
        <w:tab/>
      </w:r>
    </w:p>
    <w:p w14:paraId="70C4ACAE" w14:textId="4A141475" w:rsidR="00CA28B9" w:rsidRPr="00CA28B9" w:rsidRDefault="00881931" w:rsidP="00881931">
      <w:pPr>
        <w:tabs>
          <w:tab w:val="left" w:pos="11451"/>
        </w:tabs>
      </w:pPr>
      <w:r>
        <w:tab/>
      </w:r>
    </w:p>
    <w:p w14:paraId="4421768A" w14:textId="47BD38B9" w:rsidR="00CA28B9" w:rsidRPr="00CA28B9" w:rsidRDefault="00CA28B9" w:rsidP="00CA28B9"/>
    <w:p w14:paraId="52CD5231" w14:textId="3E83B147" w:rsidR="00CA28B9" w:rsidRPr="00CA28B9" w:rsidRDefault="00CA28B9" w:rsidP="00CA28B9"/>
    <w:p w14:paraId="29D6F546" w14:textId="08AED0BE" w:rsidR="00CA28B9" w:rsidRPr="00CA28B9" w:rsidRDefault="00FF040A" w:rsidP="00CA28B9">
      <w:r>
        <w:rPr>
          <w:noProof/>
        </w:rPr>
        <w:drawing>
          <wp:anchor distT="0" distB="0" distL="114300" distR="114300" simplePos="0" relativeHeight="251679744" behindDoc="0" locked="0" layoutInCell="1" allowOverlap="1" wp14:anchorId="43EC786C" wp14:editId="328F5925">
            <wp:simplePos x="0" y="0"/>
            <wp:positionH relativeFrom="column">
              <wp:posOffset>8557260</wp:posOffset>
            </wp:positionH>
            <wp:positionV relativeFrom="paragraph">
              <wp:posOffset>116840</wp:posOffset>
            </wp:positionV>
            <wp:extent cx="528320" cy="620395"/>
            <wp:effectExtent l="0" t="0" r="5080" b="8255"/>
            <wp:wrapSquare wrapText="bothSides"/>
            <wp:docPr id="764135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8320" cy="62039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6A3A2832" wp14:editId="056FF179">
            <wp:simplePos x="0" y="0"/>
            <wp:positionH relativeFrom="margin">
              <wp:posOffset>9074785</wp:posOffset>
            </wp:positionH>
            <wp:positionV relativeFrom="paragraph">
              <wp:posOffset>108585</wp:posOffset>
            </wp:positionV>
            <wp:extent cx="670560" cy="646430"/>
            <wp:effectExtent l="0" t="0" r="0" b="1270"/>
            <wp:wrapSquare wrapText="bothSides"/>
            <wp:docPr id="6004688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0560" cy="646430"/>
                    </a:xfrm>
                    <a:prstGeom prst="rect">
                      <a:avLst/>
                    </a:prstGeom>
                    <a:noFill/>
                  </pic:spPr>
                </pic:pic>
              </a:graphicData>
            </a:graphic>
            <wp14:sizeRelH relativeFrom="margin">
              <wp14:pctWidth>0</wp14:pctWidth>
            </wp14:sizeRelH>
            <wp14:sizeRelV relativeFrom="margin">
              <wp14:pctHeight>0</wp14:pctHeight>
            </wp14:sizeRelV>
          </wp:anchor>
        </w:drawing>
      </w:r>
    </w:p>
    <w:p w14:paraId="368C3F3E" w14:textId="4D95D8E6" w:rsidR="00CA28B9" w:rsidRDefault="00FF040A" w:rsidP="00CA28B9">
      <w:r>
        <w:rPr>
          <w:noProof/>
        </w:rPr>
        <mc:AlternateContent>
          <mc:Choice Requires="wps">
            <w:drawing>
              <wp:anchor distT="0" distB="0" distL="114300" distR="114300" simplePos="0" relativeHeight="251673600" behindDoc="0" locked="0" layoutInCell="1" allowOverlap="1" wp14:anchorId="7FD10144" wp14:editId="4AB71E05">
                <wp:simplePos x="0" y="0"/>
                <wp:positionH relativeFrom="page">
                  <wp:posOffset>7038712</wp:posOffset>
                </wp:positionH>
                <wp:positionV relativeFrom="paragraph">
                  <wp:posOffset>174913</wp:posOffset>
                </wp:positionV>
                <wp:extent cx="3600450" cy="1431985"/>
                <wp:effectExtent l="0" t="0" r="19050" b="15875"/>
                <wp:wrapNone/>
                <wp:docPr id="15" name="Text Box 15"/>
                <wp:cNvGraphicFramePr/>
                <a:graphic xmlns:a="http://schemas.openxmlformats.org/drawingml/2006/main">
                  <a:graphicData uri="http://schemas.microsoft.com/office/word/2010/wordprocessingShape">
                    <wps:wsp>
                      <wps:cNvSpPr txBox="1"/>
                      <wps:spPr>
                        <a:xfrm>
                          <a:off x="0" y="0"/>
                          <a:ext cx="3600450" cy="1431985"/>
                        </a:xfrm>
                        <a:prstGeom prst="rect">
                          <a:avLst/>
                        </a:prstGeom>
                        <a:solidFill>
                          <a:sysClr val="window" lastClr="FFFFFF"/>
                        </a:solidFill>
                        <a:ln w="6350">
                          <a:solidFill>
                            <a:prstClr val="black"/>
                          </a:solidFill>
                        </a:ln>
                      </wps:spPr>
                      <wps:txbx>
                        <w:txbxContent>
                          <w:p w14:paraId="0DDCE840" w14:textId="77777777" w:rsidR="00CA47D2" w:rsidRDefault="003975C8" w:rsidP="003975C8">
                            <w:pPr>
                              <w:rPr>
                                <w:rFonts w:asciiTheme="minorHAnsi" w:hAnsiTheme="minorHAnsi" w:cstheme="minorHAnsi"/>
                                <w:b/>
                              </w:rPr>
                            </w:pPr>
                            <w:r w:rsidRPr="00A55906">
                              <w:rPr>
                                <w:rFonts w:asciiTheme="minorHAnsi" w:hAnsiTheme="minorHAnsi" w:cstheme="minorHAnsi"/>
                                <w:b/>
                              </w:rPr>
                              <w:t>Design and Technology</w:t>
                            </w:r>
                            <w:r w:rsidR="006B39A3" w:rsidRPr="00A55906">
                              <w:rPr>
                                <w:rFonts w:asciiTheme="minorHAnsi" w:hAnsiTheme="minorHAnsi" w:cstheme="minorHAnsi"/>
                                <w:b/>
                              </w:rPr>
                              <w:t xml:space="preserve">- </w:t>
                            </w:r>
                          </w:p>
                          <w:p w14:paraId="6EC69E1D" w14:textId="77777777" w:rsidR="003975C8" w:rsidRPr="00A55906" w:rsidRDefault="006B39A3" w:rsidP="003975C8">
                            <w:pPr>
                              <w:rPr>
                                <w:rFonts w:asciiTheme="minorHAnsi" w:hAnsiTheme="minorHAnsi" w:cstheme="minorHAnsi"/>
                                <w:b/>
                              </w:rPr>
                            </w:pPr>
                            <w:r w:rsidRPr="00A55906">
                              <w:rPr>
                                <w:rFonts w:asciiTheme="minorHAnsi" w:hAnsiTheme="minorHAnsi" w:cstheme="minorHAnsi"/>
                                <w:b/>
                              </w:rPr>
                              <w:t>Cooking and Nutrition:</w:t>
                            </w:r>
                          </w:p>
                          <w:p w14:paraId="57520261" w14:textId="77777777" w:rsidR="00881931" w:rsidRPr="00FF040A" w:rsidRDefault="00881931" w:rsidP="00881931">
                            <w:pPr>
                              <w:shd w:val="clear" w:color="auto" w:fill="FFFFFF"/>
                              <w:rPr>
                                <w:rFonts w:asciiTheme="minorHAnsi" w:hAnsiTheme="minorHAnsi" w:cstheme="minorHAnsi"/>
                                <w:color w:val="2A2A2B"/>
                              </w:rPr>
                            </w:pPr>
                            <w:r w:rsidRPr="00FF040A">
                              <w:rPr>
                                <w:rFonts w:asciiTheme="minorHAnsi" w:hAnsiTheme="minorHAnsi" w:cstheme="minorHAnsi"/>
                                <w:color w:val="2A2A2B"/>
                              </w:rPr>
                              <w:t>This project teaches children about sources of food and tools used for food preparation. They also discover why some foods are cooked and learn to read a simple recipe. The children choose and make a new school meal that fulfils specific design criteria.</w:t>
                            </w:r>
                          </w:p>
                          <w:p w14:paraId="7EA5F271" w14:textId="77777777" w:rsidR="003975C8" w:rsidRPr="00CA28B9" w:rsidRDefault="003975C8" w:rsidP="003975C8">
                            <w:pPr>
                              <w:rPr>
                                <w:rFonts w:asciiTheme="minorHAnsi" w:hAnsiTheme="minorHAnsi" w:cstheme="minorHAnsi"/>
                              </w:rPr>
                            </w:pPr>
                          </w:p>
                          <w:p w14:paraId="3F52C7CC" w14:textId="77777777" w:rsidR="003975C8" w:rsidRPr="00CA28B9" w:rsidRDefault="003975C8" w:rsidP="003975C8">
                            <w:pPr>
                              <w:rPr>
                                <w:rFonts w:asciiTheme="minorHAnsi" w:hAnsiTheme="minorHAnsi" w:cstheme="minorHAnsi"/>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10144" id="Text Box 15" o:spid="_x0000_s1034" type="#_x0000_t202" style="position:absolute;margin-left:554.25pt;margin-top:13.75pt;width:283.5pt;height:112.7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" fillcolor="window" strokeweight=".5pt">
                <v:textbox>
                  <w:txbxContent>
                    <w:p w14:paraId="0DDCE840" w14:textId="77777777" w:rsidR="00CA47D2" w:rsidRDefault="003975C8" w:rsidP="003975C8">
                      <w:pPr>
                        <w:rPr>
                          <w:rFonts w:asciiTheme="minorHAnsi" w:hAnsiTheme="minorHAnsi" w:cstheme="minorHAnsi"/>
                          <w:b/>
                        </w:rPr>
                      </w:pPr>
                      <w:r w:rsidRPr="00A55906">
                        <w:rPr>
                          <w:rFonts w:asciiTheme="minorHAnsi" w:hAnsiTheme="minorHAnsi" w:cstheme="minorHAnsi"/>
                          <w:b/>
                        </w:rPr>
                        <w:t>Design and Technology</w:t>
                      </w:r>
                      <w:r w:rsidR="006B39A3" w:rsidRPr="00A55906">
                        <w:rPr>
                          <w:rFonts w:asciiTheme="minorHAnsi" w:hAnsiTheme="minorHAnsi" w:cstheme="minorHAnsi"/>
                          <w:b/>
                        </w:rPr>
                        <w:t xml:space="preserve">- </w:t>
                      </w:r>
                    </w:p>
                    <w:p w14:paraId="6EC69E1D" w14:textId="77777777" w:rsidR="003975C8" w:rsidRPr="00A55906" w:rsidRDefault="006B39A3" w:rsidP="003975C8">
                      <w:pPr>
                        <w:rPr>
                          <w:rFonts w:asciiTheme="minorHAnsi" w:hAnsiTheme="minorHAnsi" w:cstheme="minorHAnsi"/>
                          <w:b/>
                        </w:rPr>
                      </w:pPr>
                      <w:r w:rsidRPr="00A55906">
                        <w:rPr>
                          <w:rFonts w:asciiTheme="minorHAnsi" w:hAnsiTheme="minorHAnsi" w:cstheme="minorHAnsi"/>
                          <w:b/>
                        </w:rPr>
                        <w:t>Cooking and Nutrition:</w:t>
                      </w:r>
                    </w:p>
                    <w:p w14:paraId="57520261" w14:textId="77777777" w:rsidR="00881931" w:rsidRPr="00FF040A" w:rsidRDefault="00881931" w:rsidP="00881931">
                      <w:pPr>
                        <w:shd w:val="clear" w:color="auto" w:fill="FFFFFF"/>
                        <w:rPr>
                          <w:rFonts w:asciiTheme="minorHAnsi" w:hAnsiTheme="minorHAnsi" w:cstheme="minorHAnsi"/>
                          <w:color w:val="2A2A2B"/>
                        </w:rPr>
                      </w:pPr>
                      <w:r w:rsidRPr="00FF040A">
                        <w:rPr>
                          <w:rFonts w:asciiTheme="minorHAnsi" w:hAnsiTheme="minorHAnsi" w:cstheme="minorHAnsi"/>
                          <w:color w:val="2A2A2B"/>
                        </w:rPr>
                        <w:t>This project teaches children about sources of food and tools used for food preparation. They also discover why some foods are cooked and learn to read a simple recipe. The children choose and make a new school meal that fulfils specific design criteria.</w:t>
                      </w:r>
                    </w:p>
                    <w:p w14:paraId="7EA5F271" w14:textId="77777777" w:rsidR="003975C8" w:rsidRPr="00CA28B9" w:rsidRDefault="003975C8" w:rsidP="003975C8">
                      <w:pPr>
                        <w:rPr>
                          <w:rFonts w:asciiTheme="minorHAnsi" w:hAnsiTheme="minorHAnsi" w:cstheme="minorHAnsi"/>
                        </w:rPr>
                      </w:pPr>
                    </w:p>
                    <w:p w14:paraId="3F52C7CC" w14:textId="77777777" w:rsidR="003975C8" w:rsidRPr="00CA28B9" w:rsidRDefault="003975C8" w:rsidP="003975C8">
                      <w:pPr>
                        <w:rPr>
                          <w:rFonts w:asciiTheme="minorHAnsi" w:hAnsiTheme="minorHAnsi" w:cstheme="minorHAnsi"/>
                          <w:sz w:val="22"/>
                        </w:rPr>
                      </w:pPr>
                    </w:p>
                  </w:txbxContent>
                </v:textbox>
                <w10:wrap anchorx="page"/>
              </v:shape>
            </w:pict>
          </mc:Fallback>
        </mc:AlternateContent>
      </w:r>
    </w:p>
    <w:p w14:paraId="3D630BEF" w14:textId="77777777" w:rsidR="00CA28B9" w:rsidRDefault="00A55906" w:rsidP="00CA28B9">
      <w:r>
        <w:rPr>
          <w:noProof/>
        </w:rPr>
        <w:drawing>
          <wp:anchor distT="0" distB="0" distL="114300" distR="114300" simplePos="0" relativeHeight="251675648" behindDoc="0" locked="0" layoutInCell="1" allowOverlap="1" wp14:anchorId="4842D51B" wp14:editId="46F63A49">
            <wp:simplePos x="0" y="0"/>
            <wp:positionH relativeFrom="margin">
              <wp:posOffset>4581525</wp:posOffset>
            </wp:positionH>
            <wp:positionV relativeFrom="paragraph">
              <wp:posOffset>41910</wp:posOffset>
            </wp:positionV>
            <wp:extent cx="1209675" cy="581660"/>
            <wp:effectExtent l="0" t="0" r="9525" b="8890"/>
            <wp:wrapSquare wrapText="bothSides"/>
            <wp:docPr id="21" name="Picture 21" descr="C:\Users\estrudwick\AppData\Local\Microsoft\Windows\INetCache\Content.MSO\D58954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trudwick\AppData\Local\Microsoft\Windows\INetCache\Content.MSO\D58954C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9675" cy="581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CDA492" w14:textId="77777777" w:rsidR="00CA28B9" w:rsidRDefault="00CA28B9" w:rsidP="00CA28B9"/>
    <w:p w14:paraId="3B2F3939" w14:textId="29A555C4" w:rsidR="004E6E17" w:rsidRPr="00CA28B9" w:rsidRDefault="00881931" w:rsidP="00CA28B9">
      <w:pPr>
        <w:tabs>
          <w:tab w:val="left" w:pos="11910"/>
        </w:tabs>
      </w:pPr>
      <w:r>
        <w:rPr>
          <w:noProof/>
        </w:rPr>
        <mc:AlternateContent>
          <mc:Choice Requires="wps">
            <w:drawing>
              <wp:anchor distT="0" distB="0" distL="114300" distR="114300" simplePos="0" relativeHeight="251677696" behindDoc="0" locked="0" layoutInCell="1" allowOverlap="1" wp14:anchorId="30524B5D" wp14:editId="2A39EC15">
                <wp:simplePos x="0" y="0"/>
                <wp:positionH relativeFrom="page">
                  <wp:posOffset>7096942</wp:posOffset>
                </wp:positionH>
                <wp:positionV relativeFrom="paragraph">
                  <wp:posOffset>1021897</wp:posOffset>
                </wp:positionV>
                <wp:extent cx="3396343" cy="1600200"/>
                <wp:effectExtent l="0" t="0" r="13970" b="19050"/>
                <wp:wrapNone/>
                <wp:docPr id="1195368877" name="Text Box 1195368877"/>
                <wp:cNvGraphicFramePr/>
                <a:graphic xmlns:a="http://schemas.openxmlformats.org/drawingml/2006/main">
                  <a:graphicData uri="http://schemas.microsoft.com/office/word/2010/wordprocessingShape">
                    <wps:wsp>
                      <wps:cNvSpPr txBox="1"/>
                      <wps:spPr>
                        <a:xfrm>
                          <a:off x="0" y="0"/>
                          <a:ext cx="3396343" cy="1600200"/>
                        </a:xfrm>
                        <a:prstGeom prst="rect">
                          <a:avLst/>
                        </a:prstGeom>
                        <a:solidFill>
                          <a:sysClr val="window" lastClr="FFFFFF"/>
                        </a:solidFill>
                        <a:ln w="6350">
                          <a:solidFill>
                            <a:prstClr val="black"/>
                          </a:solidFill>
                        </a:ln>
                      </wps:spPr>
                      <wps:txbx>
                        <w:txbxContent>
                          <w:p w14:paraId="3B04D799" w14:textId="77777777" w:rsidR="00881931" w:rsidRDefault="00881931" w:rsidP="00881931">
                            <w:pPr>
                              <w:rPr>
                                <w:rFonts w:asciiTheme="minorHAnsi" w:hAnsiTheme="minorHAnsi" w:cstheme="minorHAnsi"/>
                                <w:b/>
                              </w:rPr>
                            </w:pPr>
                            <w:r>
                              <w:rPr>
                                <w:rFonts w:asciiTheme="minorHAnsi" w:hAnsiTheme="minorHAnsi" w:cstheme="minorHAnsi"/>
                                <w:b/>
                              </w:rPr>
                              <w:t>History- Magnificent Monarchs:</w:t>
                            </w:r>
                          </w:p>
                          <w:p w14:paraId="43CFDDDA" w14:textId="77777777" w:rsidR="00881931" w:rsidRPr="00A55906" w:rsidRDefault="00881931" w:rsidP="00881931">
                            <w:pPr>
                              <w:rPr>
                                <w:rFonts w:asciiTheme="minorHAnsi" w:hAnsiTheme="minorHAnsi" w:cstheme="minorHAnsi"/>
                                <w:sz w:val="22"/>
                              </w:rPr>
                            </w:pPr>
                            <w:r w:rsidRPr="00A22D70">
                              <w:rPr>
                                <w:rFonts w:asciiTheme="minorHAnsi" w:hAnsiTheme="minorHAnsi" w:cstheme="minorHAnsi"/>
                                <w:sz w:val="22"/>
                              </w:rPr>
                              <w:t>This project teaches children about the English and British monarchy from AD 871 to the present day. Using timelines, information about royal palaces, portraits and other historical sources, they build up an understanding of the monarchs and then research six of the most significant sovereigns.</w:t>
                            </w:r>
                          </w:p>
                          <w:p w14:paraId="187EC2CC" w14:textId="77777777" w:rsidR="00881931" w:rsidRPr="00CA28B9" w:rsidRDefault="00881931" w:rsidP="00881931">
                            <w:pPr>
                              <w:rPr>
                                <w:rFonts w:asciiTheme="minorHAnsi" w:hAnsiTheme="minorHAnsi" w:cstheme="minorHAnsi"/>
                              </w:rPr>
                            </w:pPr>
                          </w:p>
                          <w:p w14:paraId="5203D457" w14:textId="77777777" w:rsidR="00881931" w:rsidRPr="00CA28B9" w:rsidRDefault="00881931" w:rsidP="00881931">
                            <w:pPr>
                              <w:rPr>
                                <w:rFonts w:asciiTheme="minorHAnsi" w:hAnsiTheme="minorHAnsi" w:cstheme="minorHAnsi"/>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24B5D" id="Text Box 1195368877" o:spid="_x0000_s1035" type="#_x0000_t202" style="position:absolute;margin-left:558.8pt;margin-top:80.45pt;width:267.45pt;height:126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" fillcolor="window" strokeweight=".5pt">
                <v:textbox>
                  <w:txbxContent>
                    <w:p w14:paraId="3B04D799" w14:textId="77777777" w:rsidR="00881931" w:rsidRDefault="00881931" w:rsidP="00881931">
                      <w:pPr>
                        <w:rPr>
                          <w:rFonts w:asciiTheme="minorHAnsi" w:hAnsiTheme="minorHAnsi" w:cstheme="minorHAnsi"/>
                          <w:b/>
                        </w:rPr>
                      </w:pPr>
                      <w:r>
                        <w:rPr>
                          <w:rFonts w:asciiTheme="minorHAnsi" w:hAnsiTheme="minorHAnsi" w:cstheme="minorHAnsi"/>
                          <w:b/>
                        </w:rPr>
                        <w:t>History- Magnificent Monarchs:</w:t>
                      </w:r>
                    </w:p>
                    <w:p w14:paraId="43CFDDDA" w14:textId="77777777" w:rsidR="00881931" w:rsidRPr="00A55906" w:rsidRDefault="00881931" w:rsidP="00881931">
                      <w:pPr>
                        <w:rPr>
                          <w:rFonts w:asciiTheme="minorHAnsi" w:hAnsiTheme="minorHAnsi" w:cstheme="minorHAnsi"/>
                          <w:sz w:val="22"/>
                        </w:rPr>
                      </w:pPr>
                      <w:r w:rsidRPr="00A22D70">
                        <w:rPr>
                          <w:rFonts w:asciiTheme="minorHAnsi" w:hAnsiTheme="minorHAnsi" w:cstheme="minorHAnsi"/>
                          <w:sz w:val="22"/>
                        </w:rPr>
                        <w:t>This project teaches children about the English and British monarchy from AD 871 to the present day. Using timelines, information about royal palaces, portraits and other historical sources, they build up an understanding of the monarchs and then research six of the most significant sovereigns.</w:t>
                      </w:r>
                    </w:p>
                    <w:p w14:paraId="187EC2CC" w14:textId="77777777" w:rsidR="00881931" w:rsidRPr="00CA28B9" w:rsidRDefault="00881931" w:rsidP="00881931">
                      <w:pPr>
                        <w:rPr>
                          <w:rFonts w:asciiTheme="minorHAnsi" w:hAnsiTheme="minorHAnsi" w:cstheme="minorHAnsi"/>
                        </w:rPr>
                      </w:pPr>
                    </w:p>
                    <w:p w14:paraId="5203D457" w14:textId="77777777" w:rsidR="00881931" w:rsidRPr="00CA28B9" w:rsidRDefault="00881931" w:rsidP="00881931">
                      <w:pPr>
                        <w:rPr>
                          <w:rFonts w:asciiTheme="minorHAnsi" w:hAnsiTheme="minorHAnsi" w:cstheme="minorHAnsi"/>
                          <w:sz w:val="22"/>
                        </w:rPr>
                      </w:pPr>
                    </w:p>
                  </w:txbxContent>
                </v:textbox>
                <w10:wrap anchorx="page"/>
              </v:shape>
            </w:pict>
          </mc:Fallback>
        </mc:AlternateContent>
      </w:r>
      <w:r w:rsidR="00A55906">
        <w:rPr>
          <w:noProof/>
        </w:rPr>
        <mc:AlternateContent>
          <mc:Choice Requires="wps">
            <w:drawing>
              <wp:anchor distT="0" distB="0" distL="114300" distR="114300" simplePos="0" relativeHeight="251649024" behindDoc="0" locked="0" layoutInCell="1" allowOverlap="1" wp14:anchorId="6C28251F" wp14:editId="4525D3B2">
                <wp:simplePos x="0" y="0"/>
                <wp:positionH relativeFrom="column">
                  <wp:posOffset>-676276</wp:posOffset>
                </wp:positionH>
                <wp:positionV relativeFrom="paragraph">
                  <wp:posOffset>668021</wp:posOffset>
                </wp:positionV>
                <wp:extent cx="3419475" cy="2076450"/>
                <wp:effectExtent l="0" t="0" r="28575" b="1905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2076450"/>
                        </a:xfrm>
                        <a:prstGeom prst="rect">
                          <a:avLst/>
                        </a:prstGeom>
                        <a:solidFill>
                          <a:srgbClr val="FFFFFF"/>
                        </a:solidFill>
                        <a:ln w="9525">
                          <a:solidFill>
                            <a:srgbClr val="000000"/>
                          </a:solidFill>
                          <a:miter lim="800000"/>
                          <a:headEnd/>
                          <a:tailEnd/>
                        </a:ln>
                      </wps:spPr>
                      <wps:txbx>
                        <w:txbxContent>
                          <w:p w14:paraId="611DB16A" w14:textId="77777777" w:rsidR="00DE14B3" w:rsidRPr="00CF4AB9" w:rsidRDefault="00DE14B3" w:rsidP="00591378">
                            <w:pPr>
                              <w:rPr>
                                <w:rFonts w:ascii="Calibri" w:hAnsi="Calibri"/>
                                <w:b/>
                                <w:sz w:val="28"/>
                                <w:szCs w:val="28"/>
                              </w:rPr>
                            </w:pPr>
                            <w:r w:rsidRPr="00CF4AB9">
                              <w:rPr>
                                <w:rFonts w:ascii="Calibri" w:hAnsi="Calibri"/>
                                <w:b/>
                                <w:sz w:val="28"/>
                                <w:szCs w:val="28"/>
                                <w:u w:val="single"/>
                              </w:rPr>
                              <w:t>P.E.</w:t>
                            </w:r>
                          </w:p>
                          <w:p w14:paraId="4B2C2BF7" w14:textId="77777777" w:rsidR="00DE14B3" w:rsidRDefault="00DE14B3" w:rsidP="00EB002E">
                            <w:pPr>
                              <w:rPr>
                                <w:rFonts w:ascii="Calibri" w:hAnsi="Calibri"/>
                                <w:b/>
                                <w:bCs/>
                                <w:szCs w:val="28"/>
                              </w:rPr>
                            </w:pPr>
                            <w:r w:rsidRPr="00B76953">
                              <w:rPr>
                                <w:rFonts w:ascii="Calibri" w:hAnsi="Calibri"/>
                                <w:b/>
                                <w:bCs/>
                                <w:szCs w:val="28"/>
                              </w:rPr>
                              <w:t>Indoor P.E.</w:t>
                            </w:r>
                            <w:r w:rsidR="006B39A3">
                              <w:rPr>
                                <w:rFonts w:ascii="Calibri" w:hAnsi="Calibri"/>
                                <w:b/>
                                <w:bCs/>
                                <w:szCs w:val="28"/>
                              </w:rPr>
                              <w:t>- Gymnastics.</w:t>
                            </w:r>
                          </w:p>
                          <w:p w14:paraId="789F7141" w14:textId="77777777" w:rsidR="006B39A3" w:rsidRPr="00B76953" w:rsidRDefault="006B39A3" w:rsidP="00EB002E">
                            <w:pPr>
                              <w:rPr>
                                <w:rFonts w:ascii="Calibri" w:hAnsi="Calibri"/>
                                <w:szCs w:val="28"/>
                              </w:rPr>
                            </w:pPr>
                            <w:r>
                              <w:rPr>
                                <w:rFonts w:ascii="Calibri" w:hAnsi="Calibri"/>
                                <w:szCs w:val="28"/>
                              </w:rPr>
                              <w:t xml:space="preserve">We will be developing our skills of balancing, travelling, jumping and rolling individually and in combination to create short sequences and movement phrases. </w:t>
                            </w:r>
                          </w:p>
                          <w:p w14:paraId="17C8B23E" w14:textId="77777777" w:rsidR="00DE14B3" w:rsidRDefault="00DE14B3" w:rsidP="00EB002E">
                            <w:pPr>
                              <w:rPr>
                                <w:rFonts w:ascii="Calibri" w:hAnsi="Calibri"/>
                                <w:szCs w:val="28"/>
                              </w:rPr>
                            </w:pPr>
                            <w:r w:rsidRPr="00B76953">
                              <w:rPr>
                                <w:rFonts w:ascii="Calibri" w:hAnsi="Calibri"/>
                                <w:b/>
                                <w:bCs/>
                                <w:szCs w:val="28"/>
                              </w:rPr>
                              <w:t>Outdoor P.E</w:t>
                            </w:r>
                            <w:r w:rsidR="006B39A3">
                              <w:rPr>
                                <w:rFonts w:ascii="Calibri" w:hAnsi="Calibri"/>
                                <w:b/>
                                <w:bCs/>
                                <w:szCs w:val="28"/>
                              </w:rPr>
                              <w:t>-</w:t>
                            </w:r>
                            <w:r w:rsidRPr="00B76953">
                              <w:rPr>
                                <w:rFonts w:ascii="Calibri" w:hAnsi="Calibri"/>
                                <w:b/>
                                <w:bCs/>
                                <w:szCs w:val="28"/>
                              </w:rPr>
                              <w:t xml:space="preserve"> </w:t>
                            </w:r>
                            <w:r w:rsidR="006B39A3" w:rsidRPr="006B39A3">
                              <w:rPr>
                                <w:rFonts w:ascii="Calibri" w:hAnsi="Calibri"/>
                                <w:b/>
                                <w:szCs w:val="28"/>
                              </w:rPr>
                              <w:t>Invasion Games (team games)</w:t>
                            </w:r>
                          </w:p>
                          <w:p w14:paraId="096AB018" w14:textId="77777777" w:rsidR="00DE14B3" w:rsidRPr="00B76953" w:rsidRDefault="006B39A3" w:rsidP="00CB7EF1">
                            <w:pPr>
                              <w:rPr>
                                <w:rFonts w:ascii="Calibri" w:hAnsi="Calibri"/>
                                <w:sz w:val="16"/>
                                <w:szCs w:val="18"/>
                              </w:rPr>
                            </w:pPr>
                            <w:r>
                              <w:rPr>
                                <w:rFonts w:ascii="Calibri" w:hAnsi="Calibri"/>
                                <w:szCs w:val="28"/>
                              </w:rPr>
                              <w:t xml:space="preserve">With Coach Toby, the children will be looking at invasion games to use and develop skills of sending and receiving (hands and feet) as well as dribbling.  </w:t>
                            </w:r>
                          </w:p>
                          <w:p w14:paraId="5CF24BB4" w14:textId="77777777" w:rsidR="00DE14B3" w:rsidRPr="00B76953" w:rsidRDefault="00DE14B3" w:rsidP="00591378">
                            <w:pPr>
                              <w:rPr>
                                <w:rFonts w:ascii="Calibri" w:hAnsi="Calibri"/>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28251F" id="Text Box 8" o:spid="_x0000_s1036" type="#_x0000_t202" style="position:absolute;margin-left:-53.25pt;margin-top:52.6pt;width:269.25pt;height:16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">
                <v:textbox>
                  <w:txbxContent>
                    <w:p w14:paraId="611DB16A" w14:textId="77777777" w:rsidR="00DE14B3" w:rsidRPr="00CF4AB9" w:rsidRDefault="00DE14B3" w:rsidP="00591378">
                      <w:pPr>
                        <w:rPr>
                          <w:rFonts w:ascii="Calibri" w:hAnsi="Calibri"/>
                          <w:b/>
                          <w:sz w:val="28"/>
                          <w:szCs w:val="28"/>
                        </w:rPr>
                      </w:pPr>
                      <w:r w:rsidRPr="00CF4AB9">
                        <w:rPr>
                          <w:rFonts w:ascii="Calibri" w:hAnsi="Calibri"/>
                          <w:b/>
                          <w:sz w:val="28"/>
                          <w:szCs w:val="28"/>
                          <w:u w:val="single"/>
                        </w:rPr>
                        <w:t>P.E.</w:t>
                      </w:r>
                    </w:p>
                    <w:p w14:paraId="4B2C2BF7" w14:textId="77777777" w:rsidR="00DE14B3" w:rsidRDefault="00DE14B3" w:rsidP="00EB002E">
                      <w:pPr>
                        <w:rPr>
                          <w:rFonts w:ascii="Calibri" w:hAnsi="Calibri"/>
                          <w:b/>
                          <w:bCs/>
                          <w:szCs w:val="28"/>
                        </w:rPr>
                      </w:pPr>
                      <w:r w:rsidRPr="00B76953">
                        <w:rPr>
                          <w:rFonts w:ascii="Calibri" w:hAnsi="Calibri"/>
                          <w:b/>
                          <w:bCs/>
                          <w:szCs w:val="28"/>
                        </w:rPr>
                        <w:t>Indoor P.E.</w:t>
                      </w:r>
                      <w:r w:rsidR="006B39A3">
                        <w:rPr>
                          <w:rFonts w:ascii="Calibri" w:hAnsi="Calibri"/>
                          <w:b/>
                          <w:bCs/>
                          <w:szCs w:val="28"/>
                        </w:rPr>
                        <w:t>- Gymnastics.</w:t>
                      </w:r>
                    </w:p>
                    <w:p w14:paraId="789F7141" w14:textId="77777777" w:rsidR="006B39A3" w:rsidRPr="00B76953" w:rsidRDefault="006B39A3" w:rsidP="00EB002E">
                      <w:pPr>
                        <w:rPr>
                          <w:rFonts w:ascii="Calibri" w:hAnsi="Calibri"/>
                          <w:szCs w:val="28"/>
                        </w:rPr>
                      </w:pPr>
                      <w:r>
                        <w:rPr>
                          <w:rFonts w:ascii="Calibri" w:hAnsi="Calibri"/>
                          <w:szCs w:val="28"/>
                        </w:rPr>
                        <w:t xml:space="preserve">We will be developing our skills of balancing, travelling, jumping and rolling individually and in combination to create short sequences and movement phrases. </w:t>
                      </w:r>
                    </w:p>
                    <w:p w14:paraId="17C8B23E" w14:textId="77777777" w:rsidR="00DE14B3" w:rsidRDefault="00DE14B3" w:rsidP="00EB002E">
                      <w:pPr>
                        <w:rPr>
                          <w:rFonts w:ascii="Calibri" w:hAnsi="Calibri"/>
                          <w:szCs w:val="28"/>
                        </w:rPr>
                      </w:pPr>
                      <w:r w:rsidRPr="00B76953">
                        <w:rPr>
                          <w:rFonts w:ascii="Calibri" w:hAnsi="Calibri"/>
                          <w:b/>
                          <w:bCs/>
                          <w:szCs w:val="28"/>
                        </w:rPr>
                        <w:t>Outdoor P.E</w:t>
                      </w:r>
                      <w:r w:rsidR="006B39A3">
                        <w:rPr>
                          <w:rFonts w:ascii="Calibri" w:hAnsi="Calibri"/>
                          <w:b/>
                          <w:bCs/>
                          <w:szCs w:val="28"/>
                        </w:rPr>
                        <w:t>-</w:t>
                      </w:r>
                      <w:r w:rsidRPr="00B76953">
                        <w:rPr>
                          <w:rFonts w:ascii="Calibri" w:hAnsi="Calibri"/>
                          <w:b/>
                          <w:bCs/>
                          <w:szCs w:val="28"/>
                        </w:rPr>
                        <w:t xml:space="preserve"> </w:t>
                      </w:r>
                      <w:r w:rsidR="006B39A3" w:rsidRPr="006B39A3">
                        <w:rPr>
                          <w:rFonts w:ascii="Calibri" w:hAnsi="Calibri"/>
                          <w:b/>
                          <w:szCs w:val="28"/>
                        </w:rPr>
                        <w:t>Invasion Games (team games)</w:t>
                      </w:r>
                    </w:p>
                    <w:p w14:paraId="096AB018" w14:textId="77777777" w:rsidR="00DE14B3" w:rsidRPr="00B76953" w:rsidRDefault="006B39A3" w:rsidP="00CB7EF1">
                      <w:pPr>
                        <w:rPr>
                          <w:rFonts w:ascii="Calibri" w:hAnsi="Calibri"/>
                          <w:sz w:val="16"/>
                          <w:szCs w:val="18"/>
                        </w:rPr>
                      </w:pPr>
                      <w:r>
                        <w:rPr>
                          <w:rFonts w:ascii="Calibri" w:hAnsi="Calibri"/>
                          <w:szCs w:val="28"/>
                        </w:rPr>
                        <w:t xml:space="preserve">With Coach Toby, the children will be looking at invasion games to use and develop skills of sending and receiving (hands and feet) as well as dribbling.  </w:t>
                      </w:r>
                    </w:p>
                    <w:p w14:paraId="5CF24BB4" w14:textId="77777777" w:rsidR="00DE14B3" w:rsidRPr="00B76953" w:rsidRDefault="00DE14B3" w:rsidP="00591378">
                      <w:pPr>
                        <w:rPr>
                          <w:rFonts w:ascii="Calibri" w:hAnsi="Calibri"/>
                          <w:sz w:val="22"/>
                        </w:rPr>
                      </w:pPr>
                    </w:p>
                  </w:txbxContent>
                </v:textbox>
              </v:shape>
            </w:pict>
          </mc:Fallback>
        </mc:AlternateContent>
      </w:r>
      <w:r w:rsidR="00CA28B9">
        <w:tab/>
      </w:r>
    </w:p>
    <w:sectPr w:rsidR="004E6E17" w:rsidRPr="00CA28B9" w:rsidSect="003F713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8163D" w14:textId="77777777" w:rsidR="00FA11DF" w:rsidRDefault="00FA11DF" w:rsidP="00CA28B9">
      <w:r>
        <w:separator/>
      </w:r>
    </w:p>
  </w:endnote>
  <w:endnote w:type="continuationSeparator" w:id="0">
    <w:p w14:paraId="24967163" w14:textId="77777777" w:rsidR="00FA11DF" w:rsidRDefault="00FA11DF" w:rsidP="00CA2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7ABD0" w14:textId="77777777" w:rsidR="00FA11DF" w:rsidRDefault="00FA11DF" w:rsidP="00CA28B9">
      <w:r>
        <w:separator/>
      </w:r>
    </w:p>
  </w:footnote>
  <w:footnote w:type="continuationSeparator" w:id="0">
    <w:p w14:paraId="32D7CE6C" w14:textId="77777777" w:rsidR="00FA11DF" w:rsidRDefault="00FA11DF" w:rsidP="00CA28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3A"/>
    <w:rsid w:val="000158AD"/>
    <w:rsid w:val="00062684"/>
    <w:rsid w:val="00074AAB"/>
    <w:rsid w:val="00080E66"/>
    <w:rsid w:val="000A622D"/>
    <w:rsid w:val="000B271E"/>
    <w:rsid w:val="001011ED"/>
    <w:rsid w:val="00110EA5"/>
    <w:rsid w:val="001268C8"/>
    <w:rsid w:val="00207DBD"/>
    <w:rsid w:val="0021791F"/>
    <w:rsid w:val="002420DE"/>
    <w:rsid w:val="002827E4"/>
    <w:rsid w:val="00304335"/>
    <w:rsid w:val="00315F9C"/>
    <w:rsid w:val="00340A5A"/>
    <w:rsid w:val="003801A9"/>
    <w:rsid w:val="003975C8"/>
    <w:rsid w:val="003D50E2"/>
    <w:rsid w:val="003E09CA"/>
    <w:rsid w:val="003F37C3"/>
    <w:rsid w:val="003F713A"/>
    <w:rsid w:val="00415914"/>
    <w:rsid w:val="004269DC"/>
    <w:rsid w:val="004656CD"/>
    <w:rsid w:val="004E305A"/>
    <w:rsid w:val="004E6E17"/>
    <w:rsid w:val="004F67BC"/>
    <w:rsid w:val="00524674"/>
    <w:rsid w:val="0054033D"/>
    <w:rsid w:val="00551ADA"/>
    <w:rsid w:val="00554089"/>
    <w:rsid w:val="005605B0"/>
    <w:rsid w:val="00560F3F"/>
    <w:rsid w:val="00576695"/>
    <w:rsid w:val="00591378"/>
    <w:rsid w:val="005A41D0"/>
    <w:rsid w:val="005B319D"/>
    <w:rsid w:val="006053FD"/>
    <w:rsid w:val="00607606"/>
    <w:rsid w:val="00623BD1"/>
    <w:rsid w:val="00694AE0"/>
    <w:rsid w:val="006A5EBD"/>
    <w:rsid w:val="006B39A3"/>
    <w:rsid w:val="006B4D80"/>
    <w:rsid w:val="006F4CA7"/>
    <w:rsid w:val="00703D93"/>
    <w:rsid w:val="007A5ACF"/>
    <w:rsid w:val="007D1BEF"/>
    <w:rsid w:val="007D4935"/>
    <w:rsid w:val="00804D86"/>
    <w:rsid w:val="00825BF1"/>
    <w:rsid w:val="00862D87"/>
    <w:rsid w:val="008661DD"/>
    <w:rsid w:val="00881931"/>
    <w:rsid w:val="008A736A"/>
    <w:rsid w:val="008B0003"/>
    <w:rsid w:val="008B66E7"/>
    <w:rsid w:val="008C26F4"/>
    <w:rsid w:val="008E534C"/>
    <w:rsid w:val="0090203A"/>
    <w:rsid w:val="00930790"/>
    <w:rsid w:val="009326B1"/>
    <w:rsid w:val="00935722"/>
    <w:rsid w:val="009751C5"/>
    <w:rsid w:val="009B4B27"/>
    <w:rsid w:val="009C3427"/>
    <w:rsid w:val="009D4276"/>
    <w:rsid w:val="009E530B"/>
    <w:rsid w:val="009F0E29"/>
    <w:rsid w:val="00A06D73"/>
    <w:rsid w:val="00A278BC"/>
    <w:rsid w:val="00A55906"/>
    <w:rsid w:val="00A84F7A"/>
    <w:rsid w:val="00AA5042"/>
    <w:rsid w:val="00AA6E0C"/>
    <w:rsid w:val="00AC365B"/>
    <w:rsid w:val="00AD116F"/>
    <w:rsid w:val="00B21A38"/>
    <w:rsid w:val="00B53A3F"/>
    <w:rsid w:val="00B76953"/>
    <w:rsid w:val="00BA0D14"/>
    <w:rsid w:val="00C24F73"/>
    <w:rsid w:val="00C40616"/>
    <w:rsid w:val="00CA011F"/>
    <w:rsid w:val="00CA28B9"/>
    <w:rsid w:val="00CA47D2"/>
    <w:rsid w:val="00CB7EF1"/>
    <w:rsid w:val="00CF0D02"/>
    <w:rsid w:val="00CF4AB9"/>
    <w:rsid w:val="00D153DE"/>
    <w:rsid w:val="00D5653B"/>
    <w:rsid w:val="00D87835"/>
    <w:rsid w:val="00DC1640"/>
    <w:rsid w:val="00DE14B3"/>
    <w:rsid w:val="00DE3709"/>
    <w:rsid w:val="00E23CDB"/>
    <w:rsid w:val="00E35DF8"/>
    <w:rsid w:val="00E364A9"/>
    <w:rsid w:val="00E66D4D"/>
    <w:rsid w:val="00E66E81"/>
    <w:rsid w:val="00EA23BB"/>
    <w:rsid w:val="00EB002E"/>
    <w:rsid w:val="00EC6E56"/>
    <w:rsid w:val="00EE0F2D"/>
    <w:rsid w:val="00EE7F3E"/>
    <w:rsid w:val="00EF36AC"/>
    <w:rsid w:val="00F86AD1"/>
    <w:rsid w:val="00F924A6"/>
    <w:rsid w:val="00FA11DF"/>
    <w:rsid w:val="00FA4EBF"/>
    <w:rsid w:val="00FF04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DB6E7"/>
  <w15:docId w15:val="{CA8DB272-0594-4487-A157-83C0ECF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3A"/>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13A"/>
    <w:rPr>
      <w:rFonts w:ascii="Tahoma" w:hAnsi="Tahoma" w:cs="Tahoma"/>
      <w:sz w:val="16"/>
      <w:szCs w:val="16"/>
    </w:rPr>
  </w:style>
  <w:style w:type="character" w:customStyle="1" w:styleId="BalloonTextChar">
    <w:name w:val="Balloon Text Char"/>
    <w:link w:val="BalloonText"/>
    <w:uiPriority w:val="99"/>
    <w:semiHidden/>
    <w:rsid w:val="003F713A"/>
    <w:rPr>
      <w:rFonts w:ascii="Tahoma" w:eastAsia="Times New Roman" w:hAnsi="Tahoma" w:cs="Tahoma"/>
      <w:sz w:val="16"/>
      <w:szCs w:val="16"/>
      <w:lang w:eastAsia="en-GB"/>
    </w:rPr>
  </w:style>
  <w:style w:type="character" w:styleId="Hyperlink">
    <w:name w:val="Hyperlink"/>
    <w:rsid w:val="000A622D"/>
    <w:rPr>
      <w:color w:val="0000FF"/>
      <w:u w:val="single"/>
    </w:rPr>
  </w:style>
  <w:style w:type="paragraph" w:customStyle="1" w:styleId="SoWBullet1">
    <w:name w:val="SoWBullet1"/>
    <w:rsid w:val="00CB7EF1"/>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NormalWeb">
    <w:name w:val="Normal (Web)"/>
    <w:basedOn w:val="Normal"/>
    <w:uiPriority w:val="99"/>
    <w:semiHidden/>
    <w:unhideWhenUsed/>
    <w:rsid w:val="00B21A38"/>
    <w:pPr>
      <w:spacing w:before="100" w:beforeAutospacing="1" w:after="100" w:afterAutospacing="1"/>
    </w:pPr>
  </w:style>
  <w:style w:type="paragraph" w:customStyle="1" w:styleId="SoWBody">
    <w:name w:val="SoWBody"/>
    <w:rsid w:val="00D153DE"/>
    <w:pPr>
      <w:widowControl w:val="0"/>
      <w:overflowPunct w:val="0"/>
      <w:autoSpaceDE w:val="0"/>
      <w:autoSpaceDN w:val="0"/>
      <w:adjustRightInd w:val="0"/>
      <w:spacing w:after="60" w:line="240" w:lineRule="exact"/>
      <w:textAlignment w:val="baseline"/>
    </w:pPr>
    <w:rPr>
      <w:rFonts w:ascii="Arial" w:eastAsia="Times New Roman" w:hAnsi="Arial"/>
      <w:kern w:val="16"/>
      <w:sz w:val="16"/>
    </w:rPr>
  </w:style>
  <w:style w:type="character" w:styleId="UnresolvedMention">
    <w:name w:val="Unresolved Mention"/>
    <w:basedOn w:val="DefaultParagraphFont"/>
    <w:uiPriority w:val="99"/>
    <w:semiHidden/>
    <w:unhideWhenUsed/>
    <w:rsid w:val="00F86AD1"/>
    <w:rPr>
      <w:color w:val="605E5C"/>
      <w:shd w:val="clear" w:color="auto" w:fill="E1DFDD"/>
    </w:rPr>
  </w:style>
  <w:style w:type="paragraph" w:styleId="Header">
    <w:name w:val="header"/>
    <w:basedOn w:val="Normal"/>
    <w:link w:val="HeaderChar"/>
    <w:uiPriority w:val="99"/>
    <w:unhideWhenUsed/>
    <w:rsid w:val="00CA28B9"/>
    <w:pPr>
      <w:tabs>
        <w:tab w:val="center" w:pos="4513"/>
        <w:tab w:val="right" w:pos="9026"/>
      </w:tabs>
    </w:pPr>
  </w:style>
  <w:style w:type="character" w:customStyle="1" w:styleId="HeaderChar">
    <w:name w:val="Header Char"/>
    <w:basedOn w:val="DefaultParagraphFont"/>
    <w:link w:val="Header"/>
    <w:uiPriority w:val="99"/>
    <w:rsid w:val="00CA28B9"/>
    <w:rPr>
      <w:rFonts w:ascii="Times New Roman" w:eastAsia="Times New Roman" w:hAnsi="Times New Roman"/>
      <w:sz w:val="24"/>
      <w:szCs w:val="24"/>
    </w:rPr>
  </w:style>
  <w:style w:type="paragraph" w:styleId="Footer">
    <w:name w:val="footer"/>
    <w:basedOn w:val="Normal"/>
    <w:link w:val="FooterChar"/>
    <w:uiPriority w:val="99"/>
    <w:unhideWhenUsed/>
    <w:rsid w:val="00CA28B9"/>
    <w:pPr>
      <w:tabs>
        <w:tab w:val="center" w:pos="4513"/>
        <w:tab w:val="right" w:pos="9026"/>
      </w:tabs>
    </w:pPr>
  </w:style>
  <w:style w:type="character" w:customStyle="1" w:styleId="FooterChar">
    <w:name w:val="Footer Char"/>
    <w:basedOn w:val="DefaultParagraphFont"/>
    <w:link w:val="Footer"/>
    <w:uiPriority w:val="99"/>
    <w:rsid w:val="00CA28B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93987">
      <w:bodyDiv w:val="1"/>
      <w:marLeft w:val="0"/>
      <w:marRight w:val="0"/>
      <w:marTop w:val="0"/>
      <w:marBottom w:val="0"/>
      <w:divBdr>
        <w:top w:val="none" w:sz="0" w:space="0" w:color="auto"/>
        <w:left w:val="none" w:sz="0" w:space="0" w:color="auto"/>
        <w:bottom w:val="none" w:sz="0" w:space="0" w:color="auto"/>
        <w:right w:val="none" w:sz="0" w:space="0" w:color="auto"/>
      </w:divBdr>
    </w:div>
    <w:div w:id="646976845">
      <w:bodyDiv w:val="1"/>
      <w:marLeft w:val="0"/>
      <w:marRight w:val="0"/>
      <w:marTop w:val="0"/>
      <w:marBottom w:val="0"/>
      <w:divBdr>
        <w:top w:val="none" w:sz="0" w:space="0" w:color="auto"/>
        <w:left w:val="none" w:sz="0" w:space="0" w:color="auto"/>
        <w:bottom w:val="none" w:sz="0" w:space="0" w:color="auto"/>
        <w:right w:val="none" w:sz="0" w:space="0" w:color="auto"/>
      </w:divBdr>
    </w:div>
    <w:div w:id="696085684">
      <w:bodyDiv w:val="1"/>
      <w:marLeft w:val="0"/>
      <w:marRight w:val="0"/>
      <w:marTop w:val="0"/>
      <w:marBottom w:val="0"/>
      <w:divBdr>
        <w:top w:val="none" w:sz="0" w:space="0" w:color="auto"/>
        <w:left w:val="none" w:sz="0" w:space="0" w:color="auto"/>
        <w:bottom w:val="none" w:sz="0" w:space="0" w:color="auto"/>
        <w:right w:val="none" w:sz="0" w:space="0" w:color="auto"/>
      </w:divBdr>
    </w:div>
    <w:div w:id="722605215">
      <w:bodyDiv w:val="1"/>
      <w:marLeft w:val="0"/>
      <w:marRight w:val="0"/>
      <w:marTop w:val="0"/>
      <w:marBottom w:val="0"/>
      <w:divBdr>
        <w:top w:val="none" w:sz="0" w:space="0" w:color="auto"/>
        <w:left w:val="none" w:sz="0" w:space="0" w:color="auto"/>
        <w:bottom w:val="none" w:sz="0" w:space="0" w:color="auto"/>
        <w:right w:val="none" w:sz="0" w:space="0" w:color="auto"/>
      </w:divBdr>
    </w:div>
    <w:div w:id="751632455">
      <w:bodyDiv w:val="1"/>
      <w:marLeft w:val="0"/>
      <w:marRight w:val="0"/>
      <w:marTop w:val="0"/>
      <w:marBottom w:val="0"/>
      <w:divBdr>
        <w:top w:val="none" w:sz="0" w:space="0" w:color="auto"/>
        <w:left w:val="none" w:sz="0" w:space="0" w:color="auto"/>
        <w:bottom w:val="none" w:sz="0" w:space="0" w:color="auto"/>
        <w:right w:val="none" w:sz="0" w:space="0" w:color="auto"/>
      </w:divBdr>
    </w:div>
    <w:div w:id="1085221457">
      <w:bodyDiv w:val="1"/>
      <w:marLeft w:val="0"/>
      <w:marRight w:val="0"/>
      <w:marTop w:val="0"/>
      <w:marBottom w:val="0"/>
      <w:divBdr>
        <w:top w:val="none" w:sz="0" w:space="0" w:color="auto"/>
        <w:left w:val="none" w:sz="0" w:space="0" w:color="auto"/>
        <w:bottom w:val="none" w:sz="0" w:space="0" w:color="auto"/>
        <w:right w:val="none" w:sz="0" w:space="0" w:color="auto"/>
      </w:divBdr>
    </w:div>
    <w:div w:id="1714963874">
      <w:bodyDiv w:val="1"/>
      <w:marLeft w:val="0"/>
      <w:marRight w:val="0"/>
      <w:marTop w:val="0"/>
      <w:marBottom w:val="0"/>
      <w:divBdr>
        <w:top w:val="none" w:sz="0" w:space="0" w:color="auto"/>
        <w:left w:val="none" w:sz="0" w:space="0" w:color="auto"/>
        <w:bottom w:val="none" w:sz="0" w:space="0" w:color="auto"/>
        <w:right w:val="none" w:sz="0" w:space="0" w:color="auto"/>
      </w:divBdr>
    </w:div>
    <w:div w:id="1804809693">
      <w:bodyDiv w:val="1"/>
      <w:marLeft w:val="0"/>
      <w:marRight w:val="0"/>
      <w:marTop w:val="0"/>
      <w:marBottom w:val="0"/>
      <w:divBdr>
        <w:top w:val="none" w:sz="0" w:space="0" w:color="auto"/>
        <w:left w:val="none" w:sz="0" w:space="0" w:color="auto"/>
        <w:bottom w:val="none" w:sz="0" w:space="0" w:color="auto"/>
        <w:right w:val="none" w:sz="0" w:space="0" w:color="auto"/>
      </w:divBdr>
    </w:div>
    <w:div w:id="21140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CharactersWithSpaces>
  <SharedDoc>false</SharedDoc>
  <HLinks>
    <vt:vector size="24" baseType="variant">
      <vt:variant>
        <vt:i4>2162737</vt:i4>
      </vt:variant>
      <vt:variant>
        <vt:i4>-1</vt:i4>
      </vt:variant>
      <vt:variant>
        <vt:i4>1085</vt:i4>
      </vt:variant>
      <vt:variant>
        <vt:i4>1</vt:i4>
      </vt:variant>
      <vt:variant>
        <vt:lpwstr>http://rhetoricaldevice.com/images/arcimboldo/vertumnus.jpg</vt:lpwstr>
      </vt:variant>
      <vt:variant>
        <vt:lpwstr/>
      </vt:variant>
      <vt:variant>
        <vt:i4>5308483</vt:i4>
      </vt:variant>
      <vt:variant>
        <vt:i4>-1</vt:i4>
      </vt:variant>
      <vt:variant>
        <vt:i4>1088</vt:i4>
      </vt:variant>
      <vt:variant>
        <vt:i4>1</vt:i4>
      </vt:variant>
      <vt:variant>
        <vt:lpwstr>http://www.bbc.co.uk/blogs/gardening/images/mr-bloom.jpg</vt:lpwstr>
      </vt:variant>
      <vt:variant>
        <vt:lpwstr/>
      </vt:variant>
      <vt:variant>
        <vt:i4>393297</vt:i4>
      </vt:variant>
      <vt:variant>
        <vt:i4>-1</vt:i4>
      </vt:variant>
      <vt:variant>
        <vt:i4>1092</vt:i4>
      </vt:variant>
      <vt:variant>
        <vt:i4>1</vt:i4>
      </vt:variant>
      <vt:variant>
        <vt:lpwstr>http://www.morning-earth.org/artistnaturalists/AN_images/GOLDSWORTHY/290/gold_brokpeb.jpg</vt:lpwstr>
      </vt:variant>
      <vt:variant>
        <vt:lpwstr/>
      </vt:variant>
      <vt:variant>
        <vt:i4>5111906</vt:i4>
      </vt:variant>
      <vt:variant>
        <vt:i4>-1</vt:i4>
      </vt:variant>
      <vt:variant>
        <vt:i4>1093</vt:i4>
      </vt:variant>
      <vt:variant>
        <vt:i4>1</vt:i4>
      </vt:variant>
      <vt:variant>
        <vt:lpwstr>http://www.morning-earth.org/artistnaturalists/AN_images/GOLDSWORTHY/NEW-GOLDS/greencircle7.jpg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dc:creator>
  <cp:lastModifiedBy>Eloise Strudwick</cp:lastModifiedBy>
  <cp:revision>4</cp:revision>
  <dcterms:created xsi:type="dcterms:W3CDTF">2026-01-05T13:53:00Z</dcterms:created>
  <dcterms:modified xsi:type="dcterms:W3CDTF">2026-01-14T08:57:00Z</dcterms:modified>
</cp:coreProperties>
</file>