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DEBBF" w14:textId="6CAFB38E" w:rsidR="004E6E17" w:rsidRDefault="00D6016B">
      <w:r>
        <w:rPr>
          <w:noProof/>
        </w:rPr>
        <mc:AlternateContent>
          <mc:Choice Requires="wps">
            <w:drawing>
              <wp:anchor distT="0" distB="0" distL="114300" distR="114300" simplePos="0" relativeHeight="251650048" behindDoc="0" locked="0" layoutInCell="1" allowOverlap="1" wp14:anchorId="792365A1" wp14:editId="21007E94">
                <wp:simplePos x="0" y="0"/>
                <wp:positionH relativeFrom="column">
                  <wp:posOffset>-704850</wp:posOffset>
                </wp:positionH>
                <wp:positionV relativeFrom="paragraph">
                  <wp:posOffset>4829175</wp:posOffset>
                </wp:positionV>
                <wp:extent cx="3377565" cy="1343025"/>
                <wp:effectExtent l="0" t="0" r="13335" b="2857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1343025"/>
                        </a:xfrm>
                        <a:prstGeom prst="rect">
                          <a:avLst/>
                        </a:prstGeom>
                        <a:solidFill>
                          <a:srgbClr val="FFFFFF"/>
                        </a:solidFill>
                        <a:ln w="9525">
                          <a:solidFill>
                            <a:srgbClr val="000000"/>
                          </a:solidFill>
                          <a:miter lim="800000"/>
                          <a:headEnd/>
                          <a:tailEnd/>
                        </a:ln>
                      </wps:spPr>
                      <wps:txbx>
                        <w:txbxContent>
                          <w:p w14:paraId="07C1A1B4" w14:textId="77777777" w:rsidR="00DE14B3" w:rsidRPr="00E7203A" w:rsidRDefault="00DE14B3" w:rsidP="00591378">
                            <w:pPr>
                              <w:rPr>
                                <w:rFonts w:asciiTheme="minorHAnsi" w:hAnsiTheme="minorHAnsi" w:cstheme="minorHAnsi"/>
                                <w:b/>
                                <w:sz w:val="20"/>
                                <w:szCs w:val="20"/>
                                <w:u w:val="single"/>
                              </w:rPr>
                            </w:pPr>
                            <w:r w:rsidRPr="00E7203A">
                              <w:rPr>
                                <w:rFonts w:asciiTheme="minorHAnsi" w:hAnsiTheme="minorHAnsi" w:cstheme="minorHAnsi"/>
                                <w:b/>
                                <w:sz w:val="20"/>
                                <w:szCs w:val="20"/>
                                <w:u w:val="single"/>
                              </w:rPr>
                              <w:t>P.E.</w:t>
                            </w:r>
                          </w:p>
                          <w:p w14:paraId="2A652F7D" w14:textId="77777777" w:rsidR="00FA5DE7" w:rsidRPr="00E7203A" w:rsidRDefault="00FA5DE7" w:rsidP="00591378">
                            <w:pPr>
                              <w:rPr>
                                <w:rFonts w:asciiTheme="minorHAnsi" w:hAnsiTheme="minorHAnsi" w:cstheme="minorHAnsi"/>
                                <w:b/>
                                <w:sz w:val="20"/>
                                <w:szCs w:val="20"/>
                              </w:rPr>
                            </w:pPr>
                          </w:p>
                          <w:p w14:paraId="06DB91A0" w14:textId="070B9378" w:rsidR="00DE14B3" w:rsidRPr="0085484B" w:rsidRDefault="00DE14B3" w:rsidP="00D53059">
                            <w:pPr>
                              <w:rPr>
                                <w:rFonts w:asciiTheme="minorHAnsi" w:hAnsiTheme="minorHAnsi" w:cstheme="minorHAnsi"/>
                                <w:b/>
                                <w:sz w:val="20"/>
                                <w:szCs w:val="20"/>
                              </w:rPr>
                            </w:pPr>
                            <w:r w:rsidRPr="00E7203A">
                              <w:rPr>
                                <w:rFonts w:asciiTheme="minorHAnsi" w:hAnsiTheme="minorHAnsi" w:cstheme="minorHAnsi"/>
                                <w:b/>
                                <w:bCs/>
                                <w:sz w:val="20"/>
                                <w:szCs w:val="20"/>
                              </w:rPr>
                              <w:t>Indoor P.E</w:t>
                            </w:r>
                            <w:r w:rsidRPr="00E7203A">
                              <w:rPr>
                                <w:rFonts w:asciiTheme="minorHAnsi" w:hAnsiTheme="minorHAnsi" w:cstheme="minorHAnsi"/>
                                <w:bCs/>
                                <w:sz w:val="20"/>
                                <w:szCs w:val="20"/>
                              </w:rPr>
                              <w:t xml:space="preserve">. </w:t>
                            </w:r>
                            <w:r w:rsidR="00671B3E" w:rsidRPr="00E7203A">
                              <w:rPr>
                                <w:rFonts w:asciiTheme="minorHAnsi" w:hAnsiTheme="minorHAnsi" w:cstheme="minorHAnsi"/>
                                <w:bCs/>
                                <w:sz w:val="20"/>
                                <w:szCs w:val="20"/>
                              </w:rPr>
                              <w:t xml:space="preserve">for this half-term is </w:t>
                            </w:r>
                            <w:r w:rsidR="004124AA">
                              <w:rPr>
                                <w:rFonts w:asciiTheme="minorHAnsi" w:hAnsiTheme="minorHAnsi" w:cstheme="minorHAnsi"/>
                                <w:b/>
                                <w:bCs/>
                                <w:sz w:val="20"/>
                                <w:szCs w:val="20"/>
                              </w:rPr>
                              <w:t xml:space="preserve">dance, </w:t>
                            </w:r>
                            <w:r w:rsidR="004124AA">
                              <w:rPr>
                                <w:rFonts w:asciiTheme="minorHAnsi" w:hAnsiTheme="minorHAnsi" w:cstheme="minorHAnsi"/>
                                <w:sz w:val="20"/>
                                <w:szCs w:val="20"/>
                              </w:rPr>
                              <w:t>where we will explore states of matter in movements, before moving to the unit ‘The Twist’</w:t>
                            </w:r>
                            <w:r w:rsidR="0085484B">
                              <w:rPr>
                                <w:rFonts w:asciiTheme="minorHAnsi" w:hAnsiTheme="minorHAnsi" w:cstheme="minorHAnsi"/>
                                <w:b/>
                                <w:bCs/>
                                <w:sz w:val="20"/>
                                <w:szCs w:val="20"/>
                              </w:rPr>
                              <w:t xml:space="preserve">. </w:t>
                            </w:r>
                          </w:p>
                          <w:p w14:paraId="306E57FB" w14:textId="77777777" w:rsidR="0042420A" w:rsidRPr="00E7203A" w:rsidRDefault="0042420A" w:rsidP="00D53059">
                            <w:pPr>
                              <w:rPr>
                                <w:rFonts w:asciiTheme="minorHAnsi" w:hAnsiTheme="minorHAnsi" w:cstheme="minorHAnsi"/>
                                <w:sz w:val="20"/>
                                <w:szCs w:val="20"/>
                              </w:rPr>
                            </w:pPr>
                          </w:p>
                          <w:p w14:paraId="1431FC26" w14:textId="7B6EFEAB" w:rsidR="00DE14B3" w:rsidRPr="00E7203A" w:rsidRDefault="00DE14B3" w:rsidP="00D53059">
                            <w:pPr>
                              <w:rPr>
                                <w:rFonts w:asciiTheme="minorHAnsi" w:hAnsiTheme="minorHAnsi" w:cstheme="minorHAnsi"/>
                                <w:sz w:val="20"/>
                                <w:szCs w:val="20"/>
                              </w:rPr>
                            </w:pPr>
                            <w:r w:rsidRPr="00E7203A">
                              <w:rPr>
                                <w:rFonts w:asciiTheme="minorHAnsi" w:hAnsiTheme="minorHAnsi" w:cstheme="minorHAnsi"/>
                                <w:b/>
                                <w:bCs/>
                                <w:sz w:val="20"/>
                                <w:szCs w:val="20"/>
                              </w:rPr>
                              <w:t xml:space="preserve">Outdoor P.E. </w:t>
                            </w:r>
                            <w:r w:rsidR="00D53059" w:rsidRPr="00E7203A">
                              <w:rPr>
                                <w:rFonts w:asciiTheme="minorHAnsi" w:hAnsiTheme="minorHAnsi" w:cstheme="minorHAnsi"/>
                                <w:sz w:val="20"/>
                                <w:szCs w:val="20"/>
                              </w:rPr>
                              <w:t xml:space="preserve">continues to be led by the Chelsea football foundation on a </w:t>
                            </w:r>
                            <w:r w:rsidR="00AB06A3">
                              <w:rPr>
                                <w:rFonts w:asciiTheme="minorHAnsi" w:hAnsiTheme="minorHAnsi" w:cstheme="minorHAnsi"/>
                                <w:sz w:val="20"/>
                                <w:szCs w:val="20"/>
                              </w:rPr>
                              <w:t>Monday</w:t>
                            </w:r>
                            <w:r w:rsidR="00D53059" w:rsidRPr="00E7203A">
                              <w:rPr>
                                <w:rFonts w:asciiTheme="minorHAnsi" w:hAnsiTheme="minorHAnsi" w:cstheme="minorHAnsi"/>
                                <w:sz w:val="20"/>
                                <w:szCs w:val="20"/>
                              </w:rPr>
                              <w:t xml:space="preserve">. </w:t>
                            </w:r>
                          </w:p>
                          <w:p w14:paraId="5CA2E79D" w14:textId="77777777" w:rsidR="00DE14B3" w:rsidRPr="00AA5042" w:rsidRDefault="00DE14B3" w:rsidP="00591378">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2365A1" id="_x0000_t202" coordsize="21600,21600" o:spt="202" path="m,l,21600r21600,l21600,xe">
                <v:stroke joinstyle="miter"/>
                <v:path gradientshapeok="t" o:connecttype="rect"/>
              </v:shapetype>
              <v:shape id="Text Box 8" o:spid="_x0000_s1026" type="#_x0000_t202" style="position:absolute;margin-left:-55.5pt;margin-top:380.25pt;width:265.95pt;height:105.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">
                <v:textbox>
                  <w:txbxContent>
                    <w:p w14:paraId="07C1A1B4" w14:textId="77777777" w:rsidR="00DE14B3" w:rsidRPr="00E7203A" w:rsidRDefault="00DE14B3" w:rsidP="00591378">
                      <w:pPr>
                        <w:rPr>
                          <w:rFonts w:asciiTheme="minorHAnsi" w:hAnsiTheme="minorHAnsi" w:cstheme="minorHAnsi"/>
                          <w:b/>
                          <w:sz w:val="20"/>
                          <w:szCs w:val="20"/>
                          <w:u w:val="single"/>
                        </w:rPr>
                      </w:pPr>
                      <w:r w:rsidRPr="00E7203A">
                        <w:rPr>
                          <w:rFonts w:asciiTheme="minorHAnsi" w:hAnsiTheme="minorHAnsi" w:cstheme="minorHAnsi"/>
                          <w:b/>
                          <w:sz w:val="20"/>
                          <w:szCs w:val="20"/>
                          <w:u w:val="single"/>
                        </w:rPr>
                        <w:t>P.E.</w:t>
                      </w:r>
                    </w:p>
                    <w:p w14:paraId="2A652F7D" w14:textId="77777777" w:rsidR="00FA5DE7" w:rsidRPr="00E7203A" w:rsidRDefault="00FA5DE7" w:rsidP="00591378">
                      <w:pPr>
                        <w:rPr>
                          <w:rFonts w:asciiTheme="minorHAnsi" w:hAnsiTheme="minorHAnsi" w:cstheme="minorHAnsi"/>
                          <w:b/>
                          <w:sz w:val="20"/>
                          <w:szCs w:val="20"/>
                        </w:rPr>
                      </w:pPr>
                    </w:p>
                    <w:p w14:paraId="06DB91A0" w14:textId="070B9378" w:rsidR="00DE14B3" w:rsidRPr="0085484B" w:rsidRDefault="00DE14B3" w:rsidP="00D53059">
                      <w:pPr>
                        <w:rPr>
                          <w:rFonts w:asciiTheme="minorHAnsi" w:hAnsiTheme="minorHAnsi" w:cstheme="minorHAnsi"/>
                          <w:b/>
                          <w:sz w:val="20"/>
                          <w:szCs w:val="20"/>
                        </w:rPr>
                      </w:pPr>
                      <w:r w:rsidRPr="00E7203A">
                        <w:rPr>
                          <w:rFonts w:asciiTheme="minorHAnsi" w:hAnsiTheme="minorHAnsi" w:cstheme="minorHAnsi"/>
                          <w:b/>
                          <w:bCs/>
                          <w:sz w:val="20"/>
                          <w:szCs w:val="20"/>
                        </w:rPr>
                        <w:t>Indoor P.E</w:t>
                      </w:r>
                      <w:r w:rsidRPr="00E7203A">
                        <w:rPr>
                          <w:rFonts w:asciiTheme="minorHAnsi" w:hAnsiTheme="minorHAnsi" w:cstheme="minorHAnsi"/>
                          <w:bCs/>
                          <w:sz w:val="20"/>
                          <w:szCs w:val="20"/>
                        </w:rPr>
                        <w:t xml:space="preserve">. </w:t>
                      </w:r>
                      <w:r w:rsidR="00671B3E" w:rsidRPr="00E7203A">
                        <w:rPr>
                          <w:rFonts w:asciiTheme="minorHAnsi" w:hAnsiTheme="minorHAnsi" w:cstheme="minorHAnsi"/>
                          <w:bCs/>
                          <w:sz w:val="20"/>
                          <w:szCs w:val="20"/>
                        </w:rPr>
                        <w:t xml:space="preserve">for this half-term is </w:t>
                      </w:r>
                      <w:r w:rsidR="004124AA">
                        <w:rPr>
                          <w:rFonts w:asciiTheme="minorHAnsi" w:hAnsiTheme="minorHAnsi" w:cstheme="minorHAnsi"/>
                          <w:b/>
                          <w:bCs/>
                          <w:sz w:val="20"/>
                          <w:szCs w:val="20"/>
                        </w:rPr>
                        <w:t xml:space="preserve">dance, </w:t>
                      </w:r>
                      <w:r w:rsidR="004124AA">
                        <w:rPr>
                          <w:rFonts w:asciiTheme="minorHAnsi" w:hAnsiTheme="minorHAnsi" w:cstheme="minorHAnsi"/>
                          <w:sz w:val="20"/>
                          <w:szCs w:val="20"/>
                        </w:rPr>
                        <w:t>where we will explore states of matter in movements, before moving to the unit ‘The Twist’</w:t>
                      </w:r>
                      <w:r w:rsidR="0085484B">
                        <w:rPr>
                          <w:rFonts w:asciiTheme="minorHAnsi" w:hAnsiTheme="minorHAnsi" w:cstheme="minorHAnsi"/>
                          <w:b/>
                          <w:bCs/>
                          <w:sz w:val="20"/>
                          <w:szCs w:val="20"/>
                        </w:rPr>
                        <w:t xml:space="preserve">. </w:t>
                      </w:r>
                    </w:p>
                    <w:p w14:paraId="306E57FB" w14:textId="77777777" w:rsidR="0042420A" w:rsidRPr="00E7203A" w:rsidRDefault="0042420A" w:rsidP="00D53059">
                      <w:pPr>
                        <w:rPr>
                          <w:rFonts w:asciiTheme="minorHAnsi" w:hAnsiTheme="minorHAnsi" w:cstheme="minorHAnsi"/>
                          <w:sz w:val="20"/>
                          <w:szCs w:val="20"/>
                        </w:rPr>
                      </w:pPr>
                    </w:p>
                    <w:p w14:paraId="1431FC26" w14:textId="7B6EFEAB" w:rsidR="00DE14B3" w:rsidRPr="00E7203A" w:rsidRDefault="00DE14B3" w:rsidP="00D53059">
                      <w:pPr>
                        <w:rPr>
                          <w:rFonts w:asciiTheme="minorHAnsi" w:hAnsiTheme="minorHAnsi" w:cstheme="minorHAnsi"/>
                          <w:sz w:val="20"/>
                          <w:szCs w:val="20"/>
                        </w:rPr>
                      </w:pPr>
                      <w:r w:rsidRPr="00E7203A">
                        <w:rPr>
                          <w:rFonts w:asciiTheme="minorHAnsi" w:hAnsiTheme="minorHAnsi" w:cstheme="minorHAnsi"/>
                          <w:b/>
                          <w:bCs/>
                          <w:sz w:val="20"/>
                          <w:szCs w:val="20"/>
                        </w:rPr>
                        <w:t xml:space="preserve">Outdoor P.E. </w:t>
                      </w:r>
                      <w:r w:rsidR="00D53059" w:rsidRPr="00E7203A">
                        <w:rPr>
                          <w:rFonts w:asciiTheme="minorHAnsi" w:hAnsiTheme="minorHAnsi" w:cstheme="minorHAnsi"/>
                          <w:sz w:val="20"/>
                          <w:szCs w:val="20"/>
                        </w:rPr>
                        <w:t xml:space="preserve">continues to be led by the Chelsea football foundation on a </w:t>
                      </w:r>
                      <w:r w:rsidR="00AB06A3">
                        <w:rPr>
                          <w:rFonts w:asciiTheme="minorHAnsi" w:hAnsiTheme="minorHAnsi" w:cstheme="minorHAnsi"/>
                          <w:sz w:val="20"/>
                          <w:szCs w:val="20"/>
                        </w:rPr>
                        <w:t>Monday</w:t>
                      </w:r>
                      <w:r w:rsidR="00D53059" w:rsidRPr="00E7203A">
                        <w:rPr>
                          <w:rFonts w:asciiTheme="minorHAnsi" w:hAnsiTheme="minorHAnsi" w:cstheme="minorHAnsi"/>
                          <w:sz w:val="20"/>
                          <w:szCs w:val="20"/>
                        </w:rPr>
                        <w:t xml:space="preserve">. </w:t>
                      </w:r>
                    </w:p>
                    <w:p w14:paraId="5CA2E79D" w14:textId="77777777" w:rsidR="00DE14B3" w:rsidRPr="00AA5042" w:rsidRDefault="00DE14B3" w:rsidP="00591378">
                      <w:pPr>
                        <w:rPr>
                          <w:rFonts w:ascii="Calibri" w:hAnsi="Calibri"/>
                        </w:rPr>
                      </w:pPr>
                    </w:p>
                  </w:txbxContent>
                </v:textbox>
              </v:shape>
            </w:pict>
          </mc:Fallback>
        </mc:AlternateContent>
      </w:r>
      <w:r>
        <w:rPr>
          <w:noProof/>
        </w:rPr>
        <mc:AlternateContent>
          <mc:Choice Requires="wps">
            <w:drawing>
              <wp:anchor distT="0" distB="0" distL="114300" distR="114300" simplePos="0" relativeHeight="251648000" behindDoc="0" locked="0" layoutInCell="1" allowOverlap="1" wp14:anchorId="7B811413" wp14:editId="35FB6BBA">
                <wp:simplePos x="0" y="0"/>
                <wp:positionH relativeFrom="column">
                  <wp:posOffset>-847725</wp:posOffset>
                </wp:positionH>
                <wp:positionV relativeFrom="paragraph">
                  <wp:posOffset>2190750</wp:posOffset>
                </wp:positionV>
                <wp:extent cx="3529965" cy="2562225"/>
                <wp:effectExtent l="0" t="0" r="13335" b="2857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965" cy="2562225"/>
                        </a:xfrm>
                        <a:prstGeom prst="rect">
                          <a:avLst/>
                        </a:prstGeom>
                        <a:solidFill>
                          <a:srgbClr val="FFFFFF"/>
                        </a:solidFill>
                        <a:ln w="9525">
                          <a:solidFill>
                            <a:srgbClr val="000000"/>
                          </a:solidFill>
                          <a:miter lim="800000"/>
                          <a:headEnd/>
                          <a:tailEnd/>
                        </a:ln>
                      </wps:spPr>
                      <wps:txbx>
                        <w:txbxContent>
                          <w:p w14:paraId="763D6111" w14:textId="1967AB4A" w:rsidR="004D0003" w:rsidRPr="00D76E59" w:rsidRDefault="004124AA" w:rsidP="004D0003">
                            <w:pPr>
                              <w:rPr>
                                <w:rFonts w:ascii="Calibri" w:hAnsi="Calibri"/>
                                <w:b/>
                                <w:sz w:val="20"/>
                                <w:szCs w:val="20"/>
                                <w:u w:val="single"/>
                              </w:rPr>
                            </w:pPr>
                            <w:r>
                              <w:rPr>
                                <w:rFonts w:ascii="Calibri" w:hAnsi="Calibri"/>
                                <w:b/>
                                <w:sz w:val="20"/>
                                <w:szCs w:val="20"/>
                                <w:u w:val="single"/>
                              </w:rPr>
                              <w:t>Geography</w:t>
                            </w:r>
                          </w:p>
                          <w:p w14:paraId="6B1E3D20" w14:textId="77777777" w:rsidR="00D6016B" w:rsidRPr="00D6016B" w:rsidRDefault="00D6016B" w:rsidP="00D6016B">
                            <w:pPr>
                              <w:rPr>
                                <w:rFonts w:ascii="Calibri" w:hAnsi="Calibri"/>
                                <w:sz w:val="20"/>
                                <w:szCs w:val="20"/>
                              </w:rPr>
                            </w:pPr>
                            <w:r w:rsidRPr="00D6016B">
                              <w:rPr>
                                <w:rFonts w:ascii="Calibri" w:hAnsi="Calibri"/>
                                <w:sz w:val="20"/>
                                <w:szCs w:val="20"/>
                              </w:rPr>
                              <w:t xml:space="preserve">Our Geography unit for this half term is focused </w:t>
                            </w:r>
                            <w:proofErr w:type="gramStart"/>
                            <w:r w:rsidRPr="00D6016B">
                              <w:rPr>
                                <w:rFonts w:ascii="Calibri" w:hAnsi="Calibri"/>
                                <w:sz w:val="20"/>
                                <w:szCs w:val="20"/>
                              </w:rPr>
                              <w:t>around</w:t>
                            </w:r>
                            <w:proofErr w:type="gramEnd"/>
                            <w:r w:rsidRPr="00D6016B">
                              <w:rPr>
                                <w:rFonts w:ascii="Calibri" w:hAnsi="Calibri"/>
                                <w:sz w:val="20"/>
                                <w:szCs w:val="20"/>
                              </w:rPr>
                              <w:t xml:space="preserve"> biomes and climate zones. The aim of the unit is for children to improve knowledge and understanding of different biomes and climate zones, before answering the question ‘Which biome is the easiest to live in?’</w:t>
                            </w:r>
                          </w:p>
                          <w:p w14:paraId="021BF787" w14:textId="77777777" w:rsidR="00D6016B" w:rsidRPr="00D6016B" w:rsidRDefault="00D6016B" w:rsidP="00D6016B">
                            <w:pPr>
                              <w:rPr>
                                <w:rFonts w:ascii="Calibri" w:hAnsi="Calibri"/>
                                <w:sz w:val="20"/>
                                <w:szCs w:val="20"/>
                              </w:rPr>
                            </w:pPr>
                          </w:p>
                          <w:p w14:paraId="6BC5B83E" w14:textId="77777777" w:rsidR="00D6016B" w:rsidRDefault="00D6016B" w:rsidP="00D6016B">
                            <w:pPr>
                              <w:rPr>
                                <w:rFonts w:ascii="Calibri" w:hAnsi="Calibri"/>
                                <w:sz w:val="20"/>
                                <w:szCs w:val="20"/>
                              </w:rPr>
                            </w:pPr>
                            <w:r w:rsidRPr="00D6016B">
                              <w:rPr>
                                <w:rFonts w:ascii="Calibri" w:hAnsi="Calibri"/>
                                <w:sz w:val="20"/>
                                <w:szCs w:val="20"/>
                              </w:rPr>
                              <w:t>In each Geography</w:t>
                            </w:r>
                          </w:p>
                          <w:p w14:paraId="31ACB3C5" w14:textId="77777777" w:rsidR="00D6016B" w:rsidRDefault="00D6016B" w:rsidP="00D6016B">
                            <w:pPr>
                              <w:rPr>
                                <w:rFonts w:ascii="Calibri" w:hAnsi="Calibri"/>
                                <w:sz w:val="20"/>
                                <w:szCs w:val="20"/>
                              </w:rPr>
                            </w:pPr>
                            <w:r w:rsidRPr="00D6016B">
                              <w:rPr>
                                <w:rFonts w:ascii="Calibri" w:hAnsi="Calibri"/>
                                <w:sz w:val="20"/>
                                <w:szCs w:val="20"/>
                              </w:rPr>
                              <w:t>lesson, the children</w:t>
                            </w:r>
                          </w:p>
                          <w:p w14:paraId="6BC6747B" w14:textId="77777777" w:rsidR="00D6016B" w:rsidRDefault="00D6016B" w:rsidP="00D6016B">
                            <w:pPr>
                              <w:rPr>
                                <w:rFonts w:ascii="Calibri" w:hAnsi="Calibri"/>
                                <w:sz w:val="20"/>
                                <w:szCs w:val="20"/>
                              </w:rPr>
                            </w:pPr>
                            <w:r w:rsidRPr="00D6016B">
                              <w:rPr>
                                <w:rFonts w:ascii="Calibri" w:hAnsi="Calibri"/>
                                <w:sz w:val="20"/>
                                <w:szCs w:val="20"/>
                              </w:rPr>
                              <w:t xml:space="preserve">will have a key </w:t>
                            </w:r>
                          </w:p>
                          <w:p w14:paraId="4D128F6B" w14:textId="77777777" w:rsidR="00D6016B" w:rsidRDefault="00D6016B" w:rsidP="00D6016B">
                            <w:pPr>
                              <w:rPr>
                                <w:rFonts w:ascii="Calibri" w:hAnsi="Calibri"/>
                                <w:sz w:val="20"/>
                                <w:szCs w:val="20"/>
                              </w:rPr>
                            </w:pPr>
                            <w:r w:rsidRPr="00D6016B">
                              <w:rPr>
                                <w:rFonts w:ascii="Calibri" w:hAnsi="Calibri"/>
                                <w:sz w:val="20"/>
                                <w:szCs w:val="20"/>
                              </w:rPr>
                              <w:t>question to explore.</w:t>
                            </w:r>
                          </w:p>
                          <w:p w14:paraId="5B7AC141" w14:textId="77777777" w:rsidR="00D6016B" w:rsidRDefault="00D6016B" w:rsidP="00D6016B">
                            <w:pPr>
                              <w:rPr>
                                <w:rFonts w:ascii="Calibri" w:hAnsi="Calibri"/>
                                <w:sz w:val="20"/>
                                <w:szCs w:val="20"/>
                              </w:rPr>
                            </w:pPr>
                            <w:r w:rsidRPr="00D6016B">
                              <w:rPr>
                                <w:rFonts w:ascii="Calibri" w:hAnsi="Calibri"/>
                                <w:sz w:val="20"/>
                                <w:szCs w:val="20"/>
                              </w:rPr>
                              <w:t xml:space="preserve">At the end of the </w:t>
                            </w:r>
                          </w:p>
                          <w:p w14:paraId="343AC788" w14:textId="77777777" w:rsidR="00D6016B" w:rsidRDefault="00D6016B" w:rsidP="00D6016B">
                            <w:pPr>
                              <w:rPr>
                                <w:rFonts w:ascii="Calibri" w:hAnsi="Calibri"/>
                                <w:sz w:val="20"/>
                                <w:szCs w:val="20"/>
                              </w:rPr>
                            </w:pPr>
                            <w:r w:rsidRPr="00D6016B">
                              <w:rPr>
                                <w:rFonts w:ascii="Calibri" w:hAnsi="Calibri"/>
                                <w:sz w:val="20"/>
                                <w:szCs w:val="20"/>
                              </w:rPr>
                              <w:t xml:space="preserve">lesson, they will then </w:t>
                            </w:r>
                          </w:p>
                          <w:p w14:paraId="45F04591" w14:textId="77777777" w:rsidR="00D6016B" w:rsidRDefault="00D6016B" w:rsidP="00D6016B">
                            <w:pPr>
                              <w:rPr>
                                <w:rFonts w:ascii="Calibri" w:hAnsi="Calibri"/>
                                <w:sz w:val="20"/>
                                <w:szCs w:val="20"/>
                              </w:rPr>
                            </w:pPr>
                            <w:r w:rsidRPr="00D6016B">
                              <w:rPr>
                                <w:rFonts w:ascii="Calibri" w:hAnsi="Calibri"/>
                                <w:sz w:val="20"/>
                                <w:szCs w:val="20"/>
                              </w:rPr>
                              <w:t xml:space="preserve">answer the question, </w:t>
                            </w:r>
                          </w:p>
                          <w:p w14:paraId="5F6DB410" w14:textId="77777777" w:rsidR="00D6016B" w:rsidRDefault="00D6016B" w:rsidP="00D6016B">
                            <w:pPr>
                              <w:rPr>
                                <w:rFonts w:ascii="Calibri" w:hAnsi="Calibri"/>
                                <w:sz w:val="20"/>
                                <w:szCs w:val="20"/>
                              </w:rPr>
                            </w:pPr>
                            <w:r w:rsidRPr="00D6016B">
                              <w:rPr>
                                <w:rFonts w:ascii="Calibri" w:hAnsi="Calibri"/>
                                <w:sz w:val="20"/>
                                <w:szCs w:val="20"/>
                              </w:rPr>
                              <w:t xml:space="preserve">applying </w:t>
                            </w:r>
                            <w:proofErr w:type="gramStart"/>
                            <w:r w:rsidRPr="00D6016B">
                              <w:rPr>
                                <w:rFonts w:ascii="Calibri" w:hAnsi="Calibri"/>
                                <w:sz w:val="20"/>
                                <w:szCs w:val="20"/>
                              </w:rPr>
                              <w:t>all of</w:t>
                            </w:r>
                            <w:proofErr w:type="gramEnd"/>
                            <w:r w:rsidRPr="00D6016B">
                              <w:rPr>
                                <w:rFonts w:ascii="Calibri" w:hAnsi="Calibri"/>
                                <w:sz w:val="20"/>
                                <w:szCs w:val="20"/>
                              </w:rPr>
                              <w:t xml:space="preserve"> the </w:t>
                            </w:r>
                          </w:p>
                          <w:p w14:paraId="2BC1C974" w14:textId="394BE316" w:rsidR="00671B3E" w:rsidRPr="00D76E59" w:rsidRDefault="00D6016B" w:rsidP="00D6016B">
                            <w:pPr>
                              <w:rPr>
                                <w:rFonts w:ascii="Calibri" w:hAnsi="Calibri"/>
                                <w:sz w:val="20"/>
                                <w:szCs w:val="20"/>
                              </w:rPr>
                            </w:pPr>
                            <w:r w:rsidRPr="00D6016B">
                              <w:rPr>
                                <w:rFonts w:ascii="Calibri" w:hAnsi="Calibri"/>
                                <w:sz w:val="20"/>
                                <w:szCs w:val="20"/>
                              </w:rPr>
                              <w:t>knowledge they have</w:t>
                            </w:r>
                            <w:r>
                              <w:rPr>
                                <w:rFonts w:ascii="Calibri" w:hAnsi="Calibri"/>
                                <w:sz w:val="20"/>
                                <w:szCs w:val="20"/>
                              </w:rPr>
                              <w:t xml:space="preserve"> l</w:t>
                            </w:r>
                            <w:r w:rsidRPr="00D6016B">
                              <w:rPr>
                                <w:rFonts w:ascii="Calibri" w:hAnsi="Calibri"/>
                                <w:sz w:val="20"/>
                                <w:szCs w:val="20"/>
                              </w:rPr>
                              <w:t>earnt within the lessons.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11413" id="Text Box 6" o:spid="_x0000_s1027" type="#_x0000_t202" style="position:absolute;margin-left:-66.75pt;margin-top:172.5pt;width:277.95pt;height:20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">
                <v:textbox>
                  <w:txbxContent>
                    <w:p w14:paraId="763D6111" w14:textId="1967AB4A" w:rsidR="004D0003" w:rsidRPr="00D76E59" w:rsidRDefault="004124AA" w:rsidP="004D0003">
                      <w:pPr>
                        <w:rPr>
                          <w:rFonts w:ascii="Calibri" w:hAnsi="Calibri"/>
                          <w:b/>
                          <w:sz w:val="20"/>
                          <w:szCs w:val="20"/>
                          <w:u w:val="single"/>
                        </w:rPr>
                      </w:pPr>
                      <w:r>
                        <w:rPr>
                          <w:rFonts w:ascii="Calibri" w:hAnsi="Calibri"/>
                          <w:b/>
                          <w:sz w:val="20"/>
                          <w:szCs w:val="20"/>
                          <w:u w:val="single"/>
                        </w:rPr>
                        <w:t>Geography</w:t>
                      </w:r>
                    </w:p>
                    <w:p w14:paraId="6B1E3D20" w14:textId="77777777" w:rsidR="00D6016B" w:rsidRPr="00D6016B" w:rsidRDefault="00D6016B" w:rsidP="00D6016B">
                      <w:pPr>
                        <w:rPr>
                          <w:rFonts w:ascii="Calibri" w:hAnsi="Calibri"/>
                          <w:sz w:val="20"/>
                          <w:szCs w:val="20"/>
                        </w:rPr>
                      </w:pPr>
                      <w:r w:rsidRPr="00D6016B">
                        <w:rPr>
                          <w:rFonts w:ascii="Calibri" w:hAnsi="Calibri"/>
                          <w:sz w:val="20"/>
                          <w:szCs w:val="20"/>
                        </w:rPr>
                        <w:t xml:space="preserve">Our Geography unit for this half term is focused </w:t>
                      </w:r>
                      <w:proofErr w:type="gramStart"/>
                      <w:r w:rsidRPr="00D6016B">
                        <w:rPr>
                          <w:rFonts w:ascii="Calibri" w:hAnsi="Calibri"/>
                          <w:sz w:val="20"/>
                          <w:szCs w:val="20"/>
                        </w:rPr>
                        <w:t>around</w:t>
                      </w:r>
                      <w:proofErr w:type="gramEnd"/>
                      <w:r w:rsidRPr="00D6016B">
                        <w:rPr>
                          <w:rFonts w:ascii="Calibri" w:hAnsi="Calibri"/>
                          <w:sz w:val="20"/>
                          <w:szCs w:val="20"/>
                        </w:rPr>
                        <w:t xml:space="preserve"> biomes and climate zones. The aim of the unit is for children to improve knowledge and understanding of different biomes and climate zones, before answering the question ‘Which biome is the easiest to live in?’</w:t>
                      </w:r>
                    </w:p>
                    <w:p w14:paraId="021BF787" w14:textId="77777777" w:rsidR="00D6016B" w:rsidRPr="00D6016B" w:rsidRDefault="00D6016B" w:rsidP="00D6016B">
                      <w:pPr>
                        <w:rPr>
                          <w:rFonts w:ascii="Calibri" w:hAnsi="Calibri"/>
                          <w:sz w:val="20"/>
                          <w:szCs w:val="20"/>
                        </w:rPr>
                      </w:pPr>
                    </w:p>
                    <w:p w14:paraId="6BC5B83E" w14:textId="77777777" w:rsidR="00D6016B" w:rsidRDefault="00D6016B" w:rsidP="00D6016B">
                      <w:pPr>
                        <w:rPr>
                          <w:rFonts w:ascii="Calibri" w:hAnsi="Calibri"/>
                          <w:sz w:val="20"/>
                          <w:szCs w:val="20"/>
                        </w:rPr>
                      </w:pPr>
                      <w:r w:rsidRPr="00D6016B">
                        <w:rPr>
                          <w:rFonts w:ascii="Calibri" w:hAnsi="Calibri"/>
                          <w:sz w:val="20"/>
                          <w:szCs w:val="20"/>
                        </w:rPr>
                        <w:t>In each Geography</w:t>
                      </w:r>
                    </w:p>
                    <w:p w14:paraId="31ACB3C5" w14:textId="77777777" w:rsidR="00D6016B" w:rsidRDefault="00D6016B" w:rsidP="00D6016B">
                      <w:pPr>
                        <w:rPr>
                          <w:rFonts w:ascii="Calibri" w:hAnsi="Calibri"/>
                          <w:sz w:val="20"/>
                          <w:szCs w:val="20"/>
                        </w:rPr>
                      </w:pPr>
                      <w:r w:rsidRPr="00D6016B">
                        <w:rPr>
                          <w:rFonts w:ascii="Calibri" w:hAnsi="Calibri"/>
                          <w:sz w:val="20"/>
                          <w:szCs w:val="20"/>
                        </w:rPr>
                        <w:t>lesson, the children</w:t>
                      </w:r>
                    </w:p>
                    <w:p w14:paraId="6BC6747B" w14:textId="77777777" w:rsidR="00D6016B" w:rsidRDefault="00D6016B" w:rsidP="00D6016B">
                      <w:pPr>
                        <w:rPr>
                          <w:rFonts w:ascii="Calibri" w:hAnsi="Calibri"/>
                          <w:sz w:val="20"/>
                          <w:szCs w:val="20"/>
                        </w:rPr>
                      </w:pPr>
                      <w:r w:rsidRPr="00D6016B">
                        <w:rPr>
                          <w:rFonts w:ascii="Calibri" w:hAnsi="Calibri"/>
                          <w:sz w:val="20"/>
                          <w:szCs w:val="20"/>
                        </w:rPr>
                        <w:t xml:space="preserve">will have a key </w:t>
                      </w:r>
                    </w:p>
                    <w:p w14:paraId="4D128F6B" w14:textId="77777777" w:rsidR="00D6016B" w:rsidRDefault="00D6016B" w:rsidP="00D6016B">
                      <w:pPr>
                        <w:rPr>
                          <w:rFonts w:ascii="Calibri" w:hAnsi="Calibri"/>
                          <w:sz w:val="20"/>
                          <w:szCs w:val="20"/>
                        </w:rPr>
                      </w:pPr>
                      <w:r w:rsidRPr="00D6016B">
                        <w:rPr>
                          <w:rFonts w:ascii="Calibri" w:hAnsi="Calibri"/>
                          <w:sz w:val="20"/>
                          <w:szCs w:val="20"/>
                        </w:rPr>
                        <w:t>question to explore.</w:t>
                      </w:r>
                    </w:p>
                    <w:p w14:paraId="5B7AC141" w14:textId="77777777" w:rsidR="00D6016B" w:rsidRDefault="00D6016B" w:rsidP="00D6016B">
                      <w:pPr>
                        <w:rPr>
                          <w:rFonts w:ascii="Calibri" w:hAnsi="Calibri"/>
                          <w:sz w:val="20"/>
                          <w:szCs w:val="20"/>
                        </w:rPr>
                      </w:pPr>
                      <w:r w:rsidRPr="00D6016B">
                        <w:rPr>
                          <w:rFonts w:ascii="Calibri" w:hAnsi="Calibri"/>
                          <w:sz w:val="20"/>
                          <w:szCs w:val="20"/>
                        </w:rPr>
                        <w:t xml:space="preserve">At the end of the </w:t>
                      </w:r>
                    </w:p>
                    <w:p w14:paraId="343AC788" w14:textId="77777777" w:rsidR="00D6016B" w:rsidRDefault="00D6016B" w:rsidP="00D6016B">
                      <w:pPr>
                        <w:rPr>
                          <w:rFonts w:ascii="Calibri" w:hAnsi="Calibri"/>
                          <w:sz w:val="20"/>
                          <w:szCs w:val="20"/>
                        </w:rPr>
                      </w:pPr>
                      <w:r w:rsidRPr="00D6016B">
                        <w:rPr>
                          <w:rFonts w:ascii="Calibri" w:hAnsi="Calibri"/>
                          <w:sz w:val="20"/>
                          <w:szCs w:val="20"/>
                        </w:rPr>
                        <w:t xml:space="preserve">lesson, they will then </w:t>
                      </w:r>
                    </w:p>
                    <w:p w14:paraId="45F04591" w14:textId="77777777" w:rsidR="00D6016B" w:rsidRDefault="00D6016B" w:rsidP="00D6016B">
                      <w:pPr>
                        <w:rPr>
                          <w:rFonts w:ascii="Calibri" w:hAnsi="Calibri"/>
                          <w:sz w:val="20"/>
                          <w:szCs w:val="20"/>
                        </w:rPr>
                      </w:pPr>
                      <w:r w:rsidRPr="00D6016B">
                        <w:rPr>
                          <w:rFonts w:ascii="Calibri" w:hAnsi="Calibri"/>
                          <w:sz w:val="20"/>
                          <w:szCs w:val="20"/>
                        </w:rPr>
                        <w:t xml:space="preserve">answer the question, </w:t>
                      </w:r>
                    </w:p>
                    <w:p w14:paraId="5F6DB410" w14:textId="77777777" w:rsidR="00D6016B" w:rsidRDefault="00D6016B" w:rsidP="00D6016B">
                      <w:pPr>
                        <w:rPr>
                          <w:rFonts w:ascii="Calibri" w:hAnsi="Calibri"/>
                          <w:sz w:val="20"/>
                          <w:szCs w:val="20"/>
                        </w:rPr>
                      </w:pPr>
                      <w:r w:rsidRPr="00D6016B">
                        <w:rPr>
                          <w:rFonts w:ascii="Calibri" w:hAnsi="Calibri"/>
                          <w:sz w:val="20"/>
                          <w:szCs w:val="20"/>
                        </w:rPr>
                        <w:t xml:space="preserve">applying </w:t>
                      </w:r>
                      <w:proofErr w:type="gramStart"/>
                      <w:r w:rsidRPr="00D6016B">
                        <w:rPr>
                          <w:rFonts w:ascii="Calibri" w:hAnsi="Calibri"/>
                          <w:sz w:val="20"/>
                          <w:szCs w:val="20"/>
                        </w:rPr>
                        <w:t>all of</w:t>
                      </w:r>
                      <w:proofErr w:type="gramEnd"/>
                      <w:r w:rsidRPr="00D6016B">
                        <w:rPr>
                          <w:rFonts w:ascii="Calibri" w:hAnsi="Calibri"/>
                          <w:sz w:val="20"/>
                          <w:szCs w:val="20"/>
                        </w:rPr>
                        <w:t xml:space="preserve"> the </w:t>
                      </w:r>
                    </w:p>
                    <w:p w14:paraId="2BC1C974" w14:textId="394BE316" w:rsidR="00671B3E" w:rsidRPr="00D76E59" w:rsidRDefault="00D6016B" w:rsidP="00D6016B">
                      <w:pPr>
                        <w:rPr>
                          <w:rFonts w:ascii="Calibri" w:hAnsi="Calibri"/>
                          <w:sz w:val="20"/>
                          <w:szCs w:val="20"/>
                        </w:rPr>
                      </w:pPr>
                      <w:r w:rsidRPr="00D6016B">
                        <w:rPr>
                          <w:rFonts w:ascii="Calibri" w:hAnsi="Calibri"/>
                          <w:sz w:val="20"/>
                          <w:szCs w:val="20"/>
                        </w:rPr>
                        <w:t>knowledge they have</w:t>
                      </w:r>
                      <w:r>
                        <w:rPr>
                          <w:rFonts w:ascii="Calibri" w:hAnsi="Calibri"/>
                          <w:sz w:val="20"/>
                          <w:szCs w:val="20"/>
                        </w:rPr>
                        <w:t xml:space="preserve"> l</w:t>
                      </w:r>
                      <w:r w:rsidRPr="00D6016B">
                        <w:rPr>
                          <w:rFonts w:ascii="Calibri" w:hAnsi="Calibri"/>
                          <w:sz w:val="20"/>
                          <w:szCs w:val="20"/>
                        </w:rPr>
                        <w:t>earnt within the lessons.</w:t>
                      </w:r>
                    </w:p>
                  </w:txbxContent>
                </v:textbox>
              </v:shape>
            </w:pict>
          </mc:Fallback>
        </mc:AlternateContent>
      </w:r>
      <w:r>
        <w:rPr>
          <w:noProof/>
        </w:rPr>
        <w:drawing>
          <wp:anchor distT="0" distB="0" distL="114300" distR="114300" simplePos="0" relativeHeight="251683840" behindDoc="1" locked="0" layoutInCell="1" allowOverlap="1" wp14:anchorId="266487DF" wp14:editId="26941518">
            <wp:simplePos x="0" y="0"/>
            <wp:positionH relativeFrom="margin">
              <wp:posOffset>409575</wp:posOffset>
            </wp:positionH>
            <wp:positionV relativeFrom="paragraph">
              <wp:posOffset>3032760</wp:posOffset>
            </wp:positionV>
            <wp:extent cx="2390775" cy="1510665"/>
            <wp:effectExtent l="0" t="0" r="9525" b="0"/>
            <wp:wrapTight wrapText="bothSides">
              <wp:wrapPolygon edited="0">
                <wp:start x="0" y="0"/>
                <wp:lineTo x="0" y="21246"/>
                <wp:lineTo x="21514" y="21246"/>
                <wp:lineTo x="21514" y="0"/>
                <wp:lineTo x="0" y="0"/>
              </wp:wrapPolygon>
            </wp:wrapTight>
            <wp:docPr id="264458592" name="Picture 14" descr="Newsela | What makes a bi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sela | What makes a biom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374" r="5646"/>
                    <a:stretch>
                      <a:fillRect/>
                    </a:stretch>
                  </pic:blipFill>
                  <pic:spPr bwMode="auto">
                    <a:xfrm>
                      <a:off x="0" y="0"/>
                      <a:ext cx="2390775" cy="1510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3904" behindDoc="0" locked="0" layoutInCell="1" allowOverlap="1" wp14:anchorId="1259B9D2" wp14:editId="3868D2D6">
                <wp:simplePos x="0" y="0"/>
                <wp:positionH relativeFrom="column">
                  <wp:posOffset>2781300</wp:posOffset>
                </wp:positionH>
                <wp:positionV relativeFrom="paragraph">
                  <wp:posOffset>314325</wp:posOffset>
                </wp:positionV>
                <wp:extent cx="3000375" cy="2484755"/>
                <wp:effectExtent l="0" t="0" r="28575" b="107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484755"/>
                        </a:xfrm>
                        <a:prstGeom prst="rect">
                          <a:avLst/>
                        </a:prstGeom>
                        <a:solidFill>
                          <a:srgbClr val="FFFFFF"/>
                        </a:solidFill>
                        <a:ln w="9525">
                          <a:solidFill>
                            <a:srgbClr val="000000"/>
                          </a:solidFill>
                          <a:miter lim="800000"/>
                          <a:headEnd/>
                          <a:tailEnd/>
                        </a:ln>
                      </wps:spPr>
                      <wps:txbx>
                        <w:txbxContent>
                          <w:p w14:paraId="50BA445A" w14:textId="033542EB" w:rsidR="00DE14B3" w:rsidRPr="00B21A38" w:rsidRDefault="008E0D13" w:rsidP="00B21A38">
                            <w:pPr>
                              <w:jc w:val="center"/>
                              <w:rPr>
                                <w:rFonts w:ascii="Calibri" w:hAnsi="Calibri"/>
                                <w:b/>
                                <w:sz w:val="40"/>
                                <w:szCs w:val="40"/>
                              </w:rPr>
                            </w:pPr>
                            <w:r>
                              <w:rPr>
                                <w:rFonts w:ascii="Calibri" w:hAnsi="Calibri"/>
                                <w:b/>
                                <w:sz w:val="40"/>
                                <w:szCs w:val="40"/>
                              </w:rPr>
                              <w:t>Summer</w:t>
                            </w:r>
                            <w:r w:rsidR="00D91644">
                              <w:rPr>
                                <w:rFonts w:ascii="Calibri" w:hAnsi="Calibri"/>
                                <w:b/>
                                <w:sz w:val="40"/>
                                <w:szCs w:val="40"/>
                              </w:rPr>
                              <w:t xml:space="preserve"> Term </w:t>
                            </w:r>
                            <w:r w:rsidR="00DF6583">
                              <w:rPr>
                                <w:rFonts w:ascii="Calibri" w:hAnsi="Calibri"/>
                                <w:b/>
                                <w:sz w:val="40"/>
                                <w:szCs w:val="40"/>
                              </w:rPr>
                              <w:t>1</w:t>
                            </w:r>
                          </w:p>
                          <w:p w14:paraId="14DD0D3C" w14:textId="77777777" w:rsidR="00EA5F3B" w:rsidRDefault="00DE14B3" w:rsidP="00B21A38">
                            <w:pPr>
                              <w:jc w:val="center"/>
                              <w:rPr>
                                <w:rFonts w:ascii="Calibri" w:hAnsi="Calibri"/>
                                <w:b/>
                                <w:sz w:val="40"/>
                                <w:szCs w:val="40"/>
                              </w:rPr>
                            </w:pPr>
                            <w:r w:rsidRPr="00B21A38">
                              <w:rPr>
                                <w:rFonts w:ascii="Calibri" w:hAnsi="Calibri"/>
                                <w:b/>
                                <w:sz w:val="40"/>
                                <w:szCs w:val="40"/>
                              </w:rPr>
                              <w:t xml:space="preserve">Year </w:t>
                            </w:r>
                            <w:r w:rsidR="00653DED">
                              <w:rPr>
                                <w:rFonts w:ascii="Calibri" w:hAnsi="Calibri"/>
                                <w:b/>
                                <w:sz w:val="40"/>
                                <w:szCs w:val="40"/>
                              </w:rPr>
                              <w:t>4</w:t>
                            </w:r>
                            <w:r w:rsidRPr="00B21A38">
                              <w:rPr>
                                <w:rFonts w:ascii="Calibri" w:hAnsi="Calibri"/>
                                <w:b/>
                                <w:sz w:val="40"/>
                                <w:szCs w:val="40"/>
                              </w:rPr>
                              <w:t xml:space="preserve"> Topic Web</w:t>
                            </w:r>
                          </w:p>
                          <w:p w14:paraId="7346DB80" w14:textId="62EC9925" w:rsidR="00DE14B3" w:rsidRDefault="004124AA" w:rsidP="00B21A38">
                            <w:pPr>
                              <w:jc w:val="center"/>
                              <w:rPr>
                                <w:rFonts w:ascii="Calibri" w:hAnsi="Calibri"/>
                                <w:b/>
                                <w:sz w:val="40"/>
                                <w:szCs w:val="40"/>
                              </w:rPr>
                            </w:pPr>
                            <w:r>
                              <w:rPr>
                                <w:rFonts w:ascii="Calibri" w:hAnsi="Calibri"/>
                                <w:b/>
                                <w:sz w:val="40"/>
                                <w:szCs w:val="40"/>
                              </w:rPr>
                              <w:t>States of Matter</w:t>
                            </w:r>
                          </w:p>
                          <w:p w14:paraId="005FBFA8" w14:textId="386D96AA" w:rsidR="00533801" w:rsidRDefault="008E0D13" w:rsidP="00B21A38">
                            <w:pPr>
                              <w:jc w:val="center"/>
                              <w:rPr>
                                <w:rFonts w:ascii="Calibri" w:hAnsi="Calibri"/>
                                <w:b/>
                                <w:sz w:val="36"/>
                                <w:szCs w:val="36"/>
                              </w:rPr>
                            </w:pPr>
                            <w:r>
                              <w:rPr>
                                <w:noProof/>
                              </w:rPr>
                              <w:drawing>
                                <wp:inline distT="0" distB="0" distL="0" distR="0" wp14:anchorId="5F39C41C" wp14:editId="2DF93DE5">
                                  <wp:extent cx="2656139" cy="1266825"/>
                                  <wp:effectExtent l="0" t="0" r="0" b="0"/>
                                  <wp:docPr id="13" name="Picture 13" descr="Solids and Liqu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s and Liqu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4882" cy="1280534"/>
                                          </a:xfrm>
                                          <a:prstGeom prst="rect">
                                            <a:avLst/>
                                          </a:prstGeom>
                                          <a:noFill/>
                                          <a:ln>
                                            <a:noFill/>
                                          </a:ln>
                                        </pic:spPr>
                                      </pic:pic>
                                    </a:graphicData>
                                  </a:graphic>
                                </wp:inline>
                              </w:drawing>
                            </w:r>
                          </w:p>
                          <w:p w14:paraId="744830C6" w14:textId="5438E6D8" w:rsidR="00533801" w:rsidRDefault="00533801" w:rsidP="00B21A38">
                            <w:pPr>
                              <w:jc w:val="center"/>
                              <w:rPr>
                                <w:rFonts w:ascii="Calibri" w:hAnsi="Calibri"/>
                                <w:b/>
                                <w:sz w:val="36"/>
                                <w:szCs w:val="36"/>
                              </w:rPr>
                            </w:pPr>
                          </w:p>
                          <w:p w14:paraId="1084043C" w14:textId="77777777" w:rsidR="00DE14B3" w:rsidRDefault="00DE1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9B9D2" id="Text Box 2" o:spid="_x0000_s1028" type="#_x0000_t202" style="position:absolute;margin-left:219pt;margin-top:24.75pt;width:236.25pt;height:195.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UGuHQIAADMEAAAOAAAAZHJzL2Uyb0RvYy54bWysU9uO2yAQfa/Uf0C8N3aycZO14qy22aaq&#10;tL1I234AxthGxQwFEjv9+h2wN5veXqrygBgGzsycObO5GTpFjsI6Cbqg81lKidAcKqmbgn79sn+1&#10;p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">
                <v:textbox>
                  <w:txbxContent>
                    <w:p w14:paraId="50BA445A" w14:textId="033542EB" w:rsidR="00DE14B3" w:rsidRPr="00B21A38" w:rsidRDefault="008E0D13" w:rsidP="00B21A38">
                      <w:pPr>
                        <w:jc w:val="center"/>
                        <w:rPr>
                          <w:rFonts w:ascii="Calibri" w:hAnsi="Calibri"/>
                          <w:b/>
                          <w:sz w:val="40"/>
                          <w:szCs w:val="40"/>
                        </w:rPr>
                      </w:pPr>
                      <w:r>
                        <w:rPr>
                          <w:rFonts w:ascii="Calibri" w:hAnsi="Calibri"/>
                          <w:b/>
                          <w:sz w:val="40"/>
                          <w:szCs w:val="40"/>
                        </w:rPr>
                        <w:t>Summer</w:t>
                      </w:r>
                      <w:r w:rsidR="00D91644">
                        <w:rPr>
                          <w:rFonts w:ascii="Calibri" w:hAnsi="Calibri"/>
                          <w:b/>
                          <w:sz w:val="40"/>
                          <w:szCs w:val="40"/>
                        </w:rPr>
                        <w:t xml:space="preserve"> Term </w:t>
                      </w:r>
                      <w:r w:rsidR="00DF6583">
                        <w:rPr>
                          <w:rFonts w:ascii="Calibri" w:hAnsi="Calibri"/>
                          <w:b/>
                          <w:sz w:val="40"/>
                          <w:szCs w:val="40"/>
                        </w:rPr>
                        <w:t>1</w:t>
                      </w:r>
                    </w:p>
                    <w:p w14:paraId="14DD0D3C" w14:textId="77777777" w:rsidR="00EA5F3B" w:rsidRDefault="00DE14B3" w:rsidP="00B21A38">
                      <w:pPr>
                        <w:jc w:val="center"/>
                        <w:rPr>
                          <w:rFonts w:ascii="Calibri" w:hAnsi="Calibri"/>
                          <w:b/>
                          <w:sz w:val="40"/>
                          <w:szCs w:val="40"/>
                        </w:rPr>
                      </w:pPr>
                      <w:r w:rsidRPr="00B21A38">
                        <w:rPr>
                          <w:rFonts w:ascii="Calibri" w:hAnsi="Calibri"/>
                          <w:b/>
                          <w:sz w:val="40"/>
                          <w:szCs w:val="40"/>
                        </w:rPr>
                        <w:t xml:space="preserve">Year </w:t>
                      </w:r>
                      <w:r w:rsidR="00653DED">
                        <w:rPr>
                          <w:rFonts w:ascii="Calibri" w:hAnsi="Calibri"/>
                          <w:b/>
                          <w:sz w:val="40"/>
                          <w:szCs w:val="40"/>
                        </w:rPr>
                        <w:t>4</w:t>
                      </w:r>
                      <w:r w:rsidRPr="00B21A38">
                        <w:rPr>
                          <w:rFonts w:ascii="Calibri" w:hAnsi="Calibri"/>
                          <w:b/>
                          <w:sz w:val="40"/>
                          <w:szCs w:val="40"/>
                        </w:rPr>
                        <w:t xml:space="preserve"> Topic Web</w:t>
                      </w:r>
                    </w:p>
                    <w:p w14:paraId="7346DB80" w14:textId="62EC9925" w:rsidR="00DE14B3" w:rsidRDefault="004124AA" w:rsidP="00B21A38">
                      <w:pPr>
                        <w:jc w:val="center"/>
                        <w:rPr>
                          <w:rFonts w:ascii="Calibri" w:hAnsi="Calibri"/>
                          <w:b/>
                          <w:sz w:val="40"/>
                          <w:szCs w:val="40"/>
                        </w:rPr>
                      </w:pPr>
                      <w:r>
                        <w:rPr>
                          <w:rFonts w:ascii="Calibri" w:hAnsi="Calibri"/>
                          <w:b/>
                          <w:sz w:val="40"/>
                          <w:szCs w:val="40"/>
                        </w:rPr>
                        <w:t>States of Matter</w:t>
                      </w:r>
                    </w:p>
                    <w:p w14:paraId="005FBFA8" w14:textId="386D96AA" w:rsidR="00533801" w:rsidRDefault="008E0D13" w:rsidP="00B21A38">
                      <w:pPr>
                        <w:jc w:val="center"/>
                        <w:rPr>
                          <w:rFonts w:ascii="Calibri" w:hAnsi="Calibri"/>
                          <w:b/>
                          <w:sz w:val="36"/>
                          <w:szCs w:val="36"/>
                        </w:rPr>
                      </w:pPr>
                      <w:r>
                        <w:rPr>
                          <w:noProof/>
                        </w:rPr>
                        <w:drawing>
                          <wp:inline distT="0" distB="0" distL="0" distR="0" wp14:anchorId="5F39C41C" wp14:editId="2DF93DE5">
                            <wp:extent cx="2656139" cy="1266825"/>
                            <wp:effectExtent l="0" t="0" r="0" b="0"/>
                            <wp:docPr id="13" name="Picture 13" descr="Solids and Liqu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s and Liqu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4882" cy="1280534"/>
                                    </a:xfrm>
                                    <a:prstGeom prst="rect">
                                      <a:avLst/>
                                    </a:prstGeom>
                                    <a:noFill/>
                                    <a:ln>
                                      <a:noFill/>
                                    </a:ln>
                                  </pic:spPr>
                                </pic:pic>
                              </a:graphicData>
                            </a:graphic>
                          </wp:inline>
                        </w:drawing>
                      </w:r>
                    </w:p>
                    <w:p w14:paraId="744830C6" w14:textId="5438E6D8" w:rsidR="00533801" w:rsidRDefault="00533801" w:rsidP="00B21A38">
                      <w:pPr>
                        <w:jc w:val="center"/>
                        <w:rPr>
                          <w:rFonts w:ascii="Calibri" w:hAnsi="Calibri"/>
                          <w:b/>
                          <w:sz w:val="36"/>
                          <w:szCs w:val="36"/>
                        </w:rPr>
                      </w:pPr>
                    </w:p>
                    <w:p w14:paraId="1084043C" w14:textId="77777777" w:rsidR="00DE14B3" w:rsidRDefault="00DE14B3"/>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39568612" wp14:editId="1AC3CCB1">
                <wp:simplePos x="0" y="0"/>
                <wp:positionH relativeFrom="column">
                  <wp:posOffset>2819400</wp:posOffset>
                </wp:positionH>
                <wp:positionV relativeFrom="paragraph">
                  <wp:posOffset>-752475</wp:posOffset>
                </wp:positionV>
                <wp:extent cx="2971800" cy="9048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2971800" cy="904875"/>
                        </a:xfrm>
                        <a:prstGeom prst="rect">
                          <a:avLst/>
                        </a:prstGeom>
                        <a:solidFill>
                          <a:schemeClr val="lt1"/>
                        </a:solidFill>
                        <a:ln w="6350">
                          <a:solidFill>
                            <a:prstClr val="black"/>
                          </a:solidFill>
                        </a:ln>
                      </wps:spPr>
                      <wps:txbx>
                        <w:txbxContent>
                          <w:p w14:paraId="161BB19F" w14:textId="2230CCDD" w:rsidR="00407189" w:rsidRDefault="00AC4F8A">
                            <w:pPr>
                              <w:rPr>
                                <w:rFonts w:asciiTheme="minorHAnsi" w:hAnsiTheme="minorHAnsi" w:cstheme="minorHAnsi"/>
                                <w:b/>
                                <w:sz w:val="20"/>
                                <w:szCs w:val="20"/>
                                <w:u w:val="single"/>
                              </w:rPr>
                            </w:pPr>
                            <w:r w:rsidRPr="00200DC1">
                              <w:rPr>
                                <w:rFonts w:asciiTheme="minorHAnsi" w:hAnsiTheme="minorHAnsi" w:cstheme="minorHAnsi"/>
                                <w:b/>
                                <w:sz w:val="20"/>
                                <w:szCs w:val="20"/>
                                <w:u w:val="single"/>
                              </w:rPr>
                              <w:t>Science</w:t>
                            </w:r>
                            <w:r w:rsidR="00D76E59" w:rsidRPr="00200DC1">
                              <w:rPr>
                                <w:rFonts w:asciiTheme="minorHAnsi" w:hAnsiTheme="minorHAnsi" w:cstheme="minorHAnsi"/>
                                <w:b/>
                                <w:sz w:val="20"/>
                                <w:szCs w:val="20"/>
                                <w:u w:val="single"/>
                              </w:rPr>
                              <w:t xml:space="preserve">: </w:t>
                            </w:r>
                            <w:r w:rsidR="004124AA">
                              <w:rPr>
                                <w:rFonts w:asciiTheme="minorHAnsi" w:hAnsiTheme="minorHAnsi" w:cstheme="minorHAnsi"/>
                                <w:b/>
                                <w:sz w:val="20"/>
                                <w:szCs w:val="20"/>
                                <w:u w:val="single"/>
                              </w:rPr>
                              <w:t>States of Matter</w:t>
                            </w:r>
                            <w:r w:rsidR="00B8243A">
                              <w:rPr>
                                <w:rFonts w:asciiTheme="minorHAnsi" w:hAnsiTheme="minorHAnsi" w:cstheme="minorHAnsi"/>
                                <w:b/>
                                <w:sz w:val="20"/>
                                <w:szCs w:val="20"/>
                                <w:u w:val="single"/>
                              </w:rPr>
                              <w:t xml:space="preserve"> </w:t>
                            </w:r>
                          </w:p>
                          <w:p w14:paraId="3F90BCAD" w14:textId="0ABE3894" w:rsidR="00AC4F8A" w:rsidRPr="00D76E59" w:rsidRDefault="004124AA">
                            <w:pPr>
                              <w:rPr>
                                <w:rFonts w:asciiTheme="minorHAnsi" w:hAnsiTheme="minorHAnsi"/>
                                <w:sz w:val="20"/>
                                <w:szCs w:val="20"/>
                              </w:rPr>
                            </w:pPr>
                            <w:r w:rsidRPr="004124AA">
                              <w:rPr>
                                <w:rFonts w:ascii="Lato" w:hAnsi="Lato"/>
                                <w:color w:val="303030"/>
                                <w:sz w:val="18"/>
                                <w:szCs w:val="18"/>
                                <w:shd w:val="clear" w:color="auto" w:fill="FFFFFF"/>
                              </w:rPr>
                              <w:t>This unit will focus on the properties of solids, liquids and gases. They will observe how materials change state as they are heated and cooled, and learn key terminology associated with these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68612" id="Text Box 11" o:spid="_x0000_s1029" type="#_x0000_t202" style="position:absolute;margin-left:222pt;margin-top:-59.25pt;width:234pt;height:7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" fillcolor="white [3201]" strokeweight=".5pt">
                <v:textbox>
                  <w:txbxContent>
                    <w:p w14:paraId="161BB19F" w14:textId="2230CCDD" w:rsidR="00407189" w:rsidRDefault="00AC4F8A">
                      <w:pPr>
                        <w:rPr>
                          <w:rFonts w:asciiTheme="minorHAnsi" w:hAnsiTheme="minorHAnsi" w:cstheme="minorHAnsi"/>
                          <w:b/>
                          <w:sz w:val="20"/>
                          <w:szCs w:val="20"/>
                          <w:u w:val="single"/>
                        </w:rPr>
                      </w:pPr>
                      <w:r w:rsidRPr="00200DC1">
                        <w:rPr>
                          <w:rFonts w:asciiTheme="minorHAnsi" w:hAnsiTheme="minorHAnsi" w:cstheme="minorHAnsi"/>
                          <w:b/>
                          <w:sz w:val="20"/>
                          <w:szCs w:val="20"/>
                          <w:u w:val="single"/>
                        </w:rPr>
                        <w:t>Science</w:t>
                      </w:r>
                      <w:r w:rsidR="00D76E59" w:rsidRPr="00200DC1">
                        <w:rPr>
                          <w:rFonts w:asciiTheme="minorHAnsi" w:hAnsiTheme="minorHAnsi" w:cstheme="minorHAnsi"/>
                          <w:b/>
                          <w:sz w:val="20"/>
                          <w:szCs w:val="20"/>
                          <w:u w:val="single"/>
                        </w:rPr>
                        <w:t xml:space="preserve">: </w:t>
                      </w:r>
                      <w:r w:rsidR="004124AA">
                        <w:rPr>
                          <w:rFonts w:asciiTheme="minorHAnsi" w:hAnsiTheme="minorHAnsi" w:cstheme="minorHAnsi"/>
                          <w:b/>
                          <w:sz w:val="20"/>
                          <w:szCs w:val="20"/>
                          <w:u w:val="single"/>
                        </w:rPr>
                        <w:t>States of Matter</w:t>
                      </w:r>
                      <w:r w:rsidR="00B8243A">
                        <w:rPr>
                          <w:rFonts w:asciiTheme="minorHAnsi" w:hAnsiTheme="minorHAnsi" w:cstheme="minorHAnsi"/>
                          <w:b/>
                          <w:sz w:val="20"/>
                          <w:szCs w:val="20"/>
                          <w:u w:val="single"/>
                        </w:rPr>
                        <w:t xml:space="preserve"> </w:t>
                      </w:r>
                    </w:p>
                    <w:p w14:paraId="3F90BCAD" w14:textId="0ABE3894" w:rsidR="00AC4F8A" w:rsidRPr="00D76E59" w:rsidRDefault="004124AA">
                      <w:pPr>
                        <w:rPr>
                          <w:rFonts w:asciiTheme="minorHAnsi" w:hAnsiTheme="minorHAnsi"/>
                          <w:sz w:val="20"/>
                          <w:szCs w:val="20"/>
                        </w:rPr>
                      </w:pPr>
                      <w:r w:rsidRPr="004124AA">
                        <w:rPr>
                          <w:rFonts w:ascii="Lato" w:hAnsi="Lato"/>
                          <w:color w:val="303030"/>
                          <w:sz w:val="18"/>
                          <w:szCs w:val="18"/>
                          <w:shd w:val="clear" w:color="auto" w:fill="FFFFFF"/>
                        </w:rPr>
                        <w:t>This unit will focus on the properties of solids, liquids and gases. They will observe how materials change state as they are heated and cooled, and learn key terminology associated with these processes.</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7759A6D4" wp14:editId="09BE41CF">
                <wp:simplePos x="0" y="0"/>
                <wp:positionH relativeFrom="column">
                  <wp:posOffset>-828675</wp:posOffset>
                </wp:positionH>
                <wp:positionV relativeFrom="paragraph">
                  <wp:posOffset>-819150</wp:posOffset>
                </wp:positionV>
                <wp:extent cx="3533775" cy="2876550"/>
                <wp:effectExtent l="0" t="0" r="28575"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2876550"/>
                        </a:xfrm>
                        <a:prstGeom prst="rect">
                          <a:avLst/>
                        </a:prstGeom>
                        <a:solidFill>
                          <a:srgbClr val="FFFFFF"/>
                        </a:solidFill>
                        <a:ln w="9525">
                          <a:solidFill>
                            <a:srgbClr val="000000"/>
                          </a:solidFill>
                          <a:miter lim="800000"/>
                          <a:headEnd/>
                          <a:tailEnd/>
                        </a:ln>
                      </wps:spPr>
                      <wps:txbx>
                        <w:txbxContent>
                          <w:p w14:paraId="208942B3" w14:textId="77777777" w:rsidR="00DE14B3" w:rsidRDefault="00DE14B3">
                            <w:pPr>
                              <w:rPr>
                                <w:rFonts w:ascii="Calibri" w:hAnsi="Calibri"/>
                                <w:b/>
                                <w:sz w:val="20"/>
                                <w:szCs w:val="20"/>
                                <w:u w:val="single"/>
                              </w:rPr>
                            </w:pPr>
                            <w:r w:rsidRPr="00B8243A">
                              <w:rPr>
                                <w:rFonts w:ascii="Calibri" w:hAnsi="Calibri"/>
                                <w:b/>
                                <w:sz w:val="20"/>
                                <w:szCs w:val="20"/>
                                <w:u w:val="single"/>
                              </w:rPr>
                              <w:t>Maths</w:t>
                            </w:r>
                          </w:p>
                          <w:p w14:paraId="4CD09542" w14:textId="77777777" w:rsidR="00FA5DE7" w:rsidRPr="00B8243A" w:rsidRDefault="00FA5DE7">
                            <w:pPr>
                              <w:rPr>
                                <w:rFonts w:ascii="Calibri" w:hAnsi="Calibri"/>
                                <w:b/>
                                <w:sz w:val="20"/>
                                <w:szCs w:val="20"/>
                                <w:u w:val="single"/>
                              </w:rPr>
                            </w:pPr>
                          </w:p>
                          <w:p w14:paraId="4EEFE7F7" w14:textId="07696E98" w:rsidR="00353785" w:rsidRPr="00B36D86" w:rsidRDefault="00B8243A" w:rsidP="004124AA">
                            <w:pPr>
                              <w:rPr>
                                <w:rFonts w:ascii="Calibri" w:hAnsi="Calibri"/>
                                <w:b/>
                                <w:sz w:val="20"/>
                                <w:szCs w:val="20"/>
                              </w:rPr>
                            </w:pPr>
                            <w:r w:rsidRPr="00B8243A">
                              <w:rPr>
                                <w:rFonts w:ascii="Calibri" w:hAnsi="Calibri"/>
                                <w:sz w:val="20"/>
                                <w:szCs w:val="20"/>
                              </w:rPr>
                              <w:t xml:space="preserve">In the first part of the half term, </w:t>
                            </w:r>
                            <w:r w:rsidR="004124AA">
                              <w:rPr>
                                <w:rFonts w:ascii="Calibri" w:hAnsi="Calibri"/>
                                <w:sz w:val="20"/>
                                <w:szCs w:val="20"/>
                              </w:rPr>
                              <w:t>we will continue our learning of fractions, before moving on to decimals money and time.</w:t>
                            </w:r>
                          </w:p>
                          <w:p w14:paraId="2D6A516D" w14:textId="77777777" w:rsidR="00353785" w:rsidRDefault="00353785" w:rsidP="006F3CEB">
                            <w:pPr>
                              <w:rPr>
                                <w:rFonts w:ascii="Calibri" w:hAnsi="Calibri"/>
                                <w:sz w:val="20"/>
                                <w:szCs w:val="20"/>
                              </w:rPr>
                            </w:pPr>
                          </w:p>
                          <w:p w14:paraId="78182C52" w14:textId="5E802BC9" w:rsidR="004124AA" w:rsidRDefault="004124AA" w:rsidP="00D6016B">
                            <w:pPr>
                              <w:rPr>
                                <w:rFonts w:ascii="Calibri" w:hAnsi="Calibri"/>
                                <w:sz w:val="20"/>
                                <w:szCs w:val="20"/>
                              </w:rPr>
                            </w:pPr>
                            <w:r>
                              <w:rPr>
                                <w:rFonts w:ascii="Calibri" w:hAnsi="Calibri"/>
                                <w:sz w:val="20"/>
                                <w:szCs w:val="20"/>
                              </w:rPr>
                              <w:t xml:space="preserve">Children have brought home a times table booklet for </w:t>
                            </w:r>
                            <w:r w:rsidR="00D6016B">
                              <w:rPr>
                                <w:rFonts w:ascii="Calibri" w:hAnsi="Calibri"/>
                                <w:sz w:val="20"/>
                                <w:szCs w:val="20"/>
                              </w:rPr>
                              <w:t>p</w:t>
                            </w:r>
                            <w:r>
                              <w:rPr>
                                <w:rFonts w:ascii="Calibri" w:hAnsi="Calibri"/>
                                <w:sz w:val="20"/>
                                <w:szCs w:val="20"/>
                              </w:rPr>
                              <w:t>ractise should you wish to do so.</w:t>
                            </w:r>
                          </w:p>
                          <w:p w14:paraId="36C19DC4" w14:textId="11ED7949" w:rsidR="004124AA" w:rsidRPr="00B8243A" w:rsidRDefault="004124AA" w:rsidP="006F3CEB">
                            <w:pPr>
                              <w:rPr>
                                <w:rFonts w:ascii="Calibri" w:hAnsi="Calibri"/>
                                <w:sz w:val="20"/>
                                <w:szCs w:val="20"/>
                              </w:rPr>
                            </w:pPr>
                          </w:p>
                          <w:p w14:paraId="5E826BA9" w14:textId="50C147CA" w:rsidR="00B8243A" w:rsidRPr="00B8243A" w:rsidRDefault="004124AA" w:rsidP="00D6016B">
                            <w:pPr>
                              <w:ind w:left="2160"/>
                              <w:rPr>
                                <w:rFonts w:ascii="Calibri" w:hAnsi="Calibri"/>
                                <w:sz w:val="20"/>
                                <w:szCs w:val="20"/>
                              </w:rPr>
                            </w:pPr>
                            <w:r w:rsidRPr="004124AA">
                              <w:rPr>
                                <w:rFonts w:ascii="Calibri" w:hAnsi="Calibri"/>
                                <w:sz w:val="20"/>
                                <w:szCs w:val="20"/>
                              </w:rPr>
                              <w:t>The children will be practicing their times tables for morning work and can apply this knowledge to different multiplication games during lessons. The Multiplication Tables Check (MTC)</w:t>
                            </w:r>
                            <w:r w:rsidR="00D6016B">
                              <w:rPr>
                                <w:rFonts w:ascii="Calibri" w:hAnsi="Calibri"/>
                                <w:sz w:val="20"/>
                                <w:szCs w:val="20"/>
                              </w:rPr>
                              <w:t xml:space="preserve"> </w:t>
                            </w:r>
                            <w:r w:rsidRPr="004124AA">
                              <w:rPr>
                                <w:rFonts w:ascii="Calibri" w:hAnsi="Calibri"/>
                                <w:sz w:val="20"/>
                                <w:szCs w:val="20"/>
                              </w:rPr>
                              <w:t>is rapidly approaching so it is critical that children are regularly practicing these at home, as well as in school.</w:t>
                            </w:r>
                          </w:p>
                          <w:p w14:paraId="4C691B4B" w14:textId="77777777" w:rsidR="00DE14B3" w:rsidRPr="00A84F7A" w:rsidRDefault="00DE14B3">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9A6D4" id="Text Box 3" o:spid="_x0000_s1030" type="#_x0000_t202" style="position:absolute;margin-left:-65.25pt;margin-top:-64.5pt;width:278.25pt;height:22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">
                <v:textbox>
                  <w:txbxContent>
                    <w:p w14:paraId="208942B3" w14:textId="77777777" w:rsidR="00DE14B3" w:rsidRDefault="00DE14B3">
                      <w:pPr>
                        <w:rPr>
                          <w:rFonts w:ascii="Calibri" w:hAnsi="Calibri"/>
                          <w:b/>
                          <w:sz w:val="20"/>
                          <w:szCs w:val="20"/>
                          <w:u w:val="single"/>
                        </w:rPr>
                      </w:pPr>
                      <w:r w:rsidRPr="00B8243A">
                        <w:rPr>
                          <w:rFonts w:ascii="Calibri" w:hAnsi="Calibri"/>
                          <w:b/>
                          <w:sz w:val="20"/>
                          <w:szCs w:val="20"/>
                          <w:u w:val="single"/>
                        </w:rPr>
                        <w:t>Maths</w:t>
                      </w:r>
                    </w:p>
                    <w:p w14:paraId="4CD09542" w14:textId="77777777" w:rsidR="00FA5DE7" w:rsidRPr="00B8243A" w:rsidRDefault="00FA5DE7">
                      <w:pPr>
                        <w:rPr>
                          <w:rFonts w:ascii="Calibri" w:hAnsi="Calibri"/>
                          <w:b/>
                          <w:sz w:val="20"/>
                          <w:szCs w:val="20"/>
                          <w:u w:val="single"/>
                        </w:rPr>
                      </w:pPr>
                    </w:p>
                    <w:p w14:paraId="4EEFE7F7" w14:textId="07696E98" w:rsidR="00353785" w:rsidRPr="00B36D86" w:rsidRDefault="00B8243A" w:rsidP="004124AA">
                      <w:pPr>
                        <w:rPr>
                          <w:rFonts w:ascii="Calibri" w:hAnsi="Calibri"/>
                          <w:b/>
                          <w:sz w:val="20"/>
                          <w:szCs w:val="20"/>
                        </w:rPr>
                      </w:pPr>
                      <w:r w:rsidRPr="00B8243A">
                        <w:rPr>
                          <w:rFonts w:ascii="Calibri" w:hAnsi="Calibri"/>
                          <w:sz w:val="20"/>
                          <w:szCs w:val="20"/>
                        </w:rPr>
                        <w:t xml:space="preserve">In the first part of the half term, </w:t>
                      </w:r>
                      <w:r w:rsidR="004124AA">
                        <w:rPr>
                          <w:rFonts w:ascii="Calibri" w:hAnsi="Calibri"/>
                          <w:sz w:val="20"/>
                          <w:szCs w:val="20"/>
                        </w:rPr>
                        <w:t>we will continue our learning of fractions, before moving on to decimals money and time.</w:t>
                      </w:r>
                    </w:p>
                    <w:p w14:paraId="2D6A516D" w14:textId="77777777" w:rsidR="00353785" w:rsidRDefault="00353785" w:rsidP="006F3CEB">
                      <w:pPr>
                        <w:rPr>
                          <w:rFonts w:ascii="Calibri" w:hAnsi="Calibri"/>
                          <w:sz w:val="20"/>
                          <w:szCs w:val="20"/>
                        </w:rPr>
                      </w:pPr>
                    </w:p>
                    <w:p w14:paraId="78182C52" w14:textId="5E802BC9" w:rsidR="004124AA" w:rsidRDefault="004124AA" w:rsidP="00D6016B">
                      <w:pPr>
                        <w:rPr>
                          <w:rFonts w:ascii="Calibri" w:hAnsi="Calibri"/>
                          <w:sz w:val="20"/>
                          <w:szCs w:val="20"/>
                        </w:rPr>
                      </w:pPr>
                      <w:r>
                        <w:rPr>
                          <w:rFonts w:ascii="Calibri" w:hAnsi="Calibri"/>
                          <w:sz w:val="20"/>
                          <w:szCs w:val="20"/>
                        </w:rPr>
                        <w:t xml:space="preserve">Children have brought home a times table booklet for </w:t>
                      </w:r>
                      <w:r w:rsidR="00D6016B">
                        <w:rPr>
                          <w:rFonts w:ascii="Calibri" w:hAnsi="Calibri"/>
                          <w:sz w:val="20"/>
                          <w:szCs w:val="20"/>
                        </w:rPr>
                        <w:t>p</w:t>
                      </w:r>
                      <w:r>
                        <w:rPr>
                          <w:rFonts w:ascii="Calibri" w:hAnsi="Calibri"/>
                          <w:sz w:val="20"/>
                          <w:szCs w:val="20"/>
                        </w:rPr>
                        <w:t>ractise should you wish to do so.</w:t>
                      </w:r>
                    </w:p>
                    <w:p w14:paraId="36C19DC4" w14:textId="11ED7949" w:rsidR="004124AA" w:rsidRPr="00B8243A" w:rsidRDefault="004124AA" w:rsidP="006F3CEB">
                      <w:pPr>
                        <w:rPr>
                          <w:rFonts w:ascii="Calibri" w:hAnsi="Calibri"/>
                          <w:sz w:val="20"/>
                          <w:szCs w:val="20"/>
                        </w:rPr>
                      </w:pPr>
                    </w:p>
                    <w:p w14:paraId="5E826BA9" w14:textId="50C147CA" w:rsidR="00B8243A" w:rsidRPr="00B8243A" w:rsidRDefault="004124AA" w:rsidP="00D6016B">
                      <w:pPr>
                        <w:ind w:left="2160"/>
                        <w:rPr>
                          <w:rFonts w:ascii="Calibri" w:hAnsi="Calibri"/>
                          <w:sz w:val="20"/>
                          <w:szCs w:val="20"/>
                        </w:rPr>
                      </w:pPr>
                      <w:r w:rsidRPr="004124AA">
                        <w:rPr>
                          <w:rFonts w:ascii="Calibri" w:hAnsi="Calibri"/>
                          <w:sz w:val="20"/>
                          <w:szCs w:val="20"/>
                        </w:rPr>
                        <w:t>The children will be practicing their times tables for morning work and can apply this knowledge to different multiplication games during lessons. The Multiplication Tables Check (MTC)</w:t>
                      </w:r>
                      <w:r w:rsidR="00D6016B">
                        <w:rPr>
                          <w:rFonts w:ascii="Calibri" w:hAnsi="Calibri"/>
                          <w:sz w:val="20"/>
                          <w:szCs w:val="20"/>
                        </w:rPr>
                        <w:t xml:space="preserve"> </w:t>
                      </w:r>
                      <w:r w:rsidRPr="004124AA">
                        <w:rPr>
                          <w:rFonts w:ascii="Calibri" w:hAnsi="Calibri"/>
                          <w:sz w:val="20"/>
                          <w:szCs w:val="20"/>
                        </w:rPr>
                        <w:t>is rapidly approaching so it is critical that children are regularly practicing these at home, as well as in school.</w:t>
                      </w:r>
                    </w:p>
                    <w:p w14:paraId="4C691B4B" w14:textId="77777777" w:rsidR="00DE14B3" w:rsidRPr="00A84F7A" w:rsidRDefault="00DE14B3">
                      <w:pPr>
                        <w:rPr>
                          <w:rFonts w:ascii="Calibri" w:hAnsi="Calibri"/>
                        </w:rPr>
                      </w:pPr>
                    </w:p>
                  </w:txbxContent>
                </v:textbox>
              </v:shape>
            </w:pict>
          </mc:Fallback>
        </mc:AlternateContent>
      </w:r>
      <w:r>
        <w:rPr>
          <w:noProof/>
        </w:rPr>
        <w:drawing>
          <wp:anchor distT="0" distB="0" distL="114300" distR="114300" simplePos="0" relativeHeight="251682816" behindDoc="1" locked="0" layoutInCell="1" allowOverlap="1" wp14:anchorId="58E78797" wp14:editId="2B884A38">
            <wp:simplePos x="0" y="0"/>
            <wp:positionH relativeFrom="column">
              <wp:posOffset>-810260</wp:posOffset>
            </wp:positionH>
            <wp:positionV relativeFrom="paragraph">
              <wp:posOffset>666750</wp:posOffset>
            </wp:positionV>
            <wp:extent cx="1409065" cy="1276350"/>
            <wp:effectExtent l="0" t="0" r="635" b="0"/>
            <wp:wrapTight wrapText="bothSides">
              <wp:wrapPolygon edited="0">
                <wp:start x="0" y="0"/>
                <wp:lineTo x="0" y="21278"/>
                <wp:lineTo x="21318" y="21278"/>
                <wp:lineTo x="21318" y="0"/>
                <wp:lineTo x="0" y="0"/>
              </wp:wrapPolygon>
            </wp:wrapTight>
            <wp:docPr id="1906583073" name="Picture 13" descr="Time Is Money Concept Vector Icon Illustration. Clock And Money Symb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Is Money Concept Vector Icon Illustration. Clock And Money Symbols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458" t="18779" r="15244" b="17572"/>
                    <a:stretch>
                      <a:fillRect/>
                    </a:stretch>
                  </pic:blipFill>
                  <pic:spPr bwMode="auto">
                    <a:xfrm>
                      <a:off x="0" y="0"/>
                      <a:ext cx="1409065" cy="1276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9744" behindDoc="0" locked="0" layoutInCell="1" allowOverlap="1" wp14:anchorId="4D32FC63" wp14:editId="6BE015D1">
                <wp:simplePos x="0" y="0"/>
                <wp:positionH relativeFrom="column">
                  <wp:posOffset>5924550</wp:posOffset>
                </wp:positionH>
                <wp:positionV relativeFrom="paragraph">
                  <wp:posOffset>4181475</wp:posOffset>
                </wp:positionV>
                <wp:extent cx="3467100" cy="733425"/>
                <wp:effectExtent l="0" t="0" r="19050"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733425"/>
                        </a:xfrm>
                        <a:prstGeom prst="rect">
                          <a:avLst/>
                        </a:prstGeom>
                        <a:solidFill>
                          <a:srgbClr val="FFFFFF"/>
                        </a:solidFill>
                        <a:ln w="9525">
                          <a:solidFill>
                            <a:srgbClr val="000000"/>
                          </a:solidFill>
                          <a:miter lim="800000"/>
                          <a:headEnd/>
                          <a:tailEnd/>
                        </a:ln>
                      </wps:spPr>
                      <wps:txbx>
                        <w:txbxContent>
                          <w:p w14:paraId="5115798E" w14:textId="77777777" w:rsidR="00E7203A" w:rsidRPr="00D6016B" w:rsidRDefault="00E7203A" w:rsidP="00E7203A">
                            <w:pPr>
                              <w:rPr>
                                <w:rFonts w:asciiTheme="minorHAnsi" w:hAnsiTheme="minorHAnsi" w:cstheme="minorHAnsi"/>
                                <w:b/>
                                <w:sz w:val="20"/>
                                <w:szCs w:val="20"/>
                              </w:rPr>
                            </w:pPr>
                            <w:r w:rsidRPr="00D6016B">
                              <w:rPr>
                                <w:rFonts w:asciiTheme="minorHAnsi" w:hAnsiTheme="minorHAnsi" w:cstheme="minorHAnsi"/>
                                <w:b/>
                                <w:sz w:val="20"/>
                                <w:szCs w:val="20"/>
                                <w:u w:val="single"/>
                              </w:rPr>
                              <w:t>PSHE</w:t>
                            </w:r>
                          </w:p>
                          <w:p w14:paraId="42D31F6A" w14:textId="6C6DED3A" w:rsidR="00E7203A" w:rsidRPr="00D6016B" w:rsidRDefault="008E0D13" w:rsidP="00E7203A">
                            <w:pPr>
                              <w:rPr>
                                <w:rFonts w:asciiTheme="minorHAnsi" w:hAnsiTheme="minorHAnsi" w:cstheme="minorHAnsi"/>
                                <w:sz w:val="20"/>
                                <w:szCs w:val="20"/>
                              </w:rPr>
                            </w:pPr>
                            <w:r w:rsidRPr="00D6016B">
                              <w:rPr>
                                <w:rFonts w:asciiTheme="minorHAnsi" w:hAnsiTheme="minorHAnsi" w:cstheme="minorHAnsi"/>
                                <w:sz w:val="20"/>
                                <w:szCs w:val="20"/>
                              </w:rPr>
                              <w:t xml:space="preserve">In PSHE, we are going to continue with our </w:t>
                            </w:r>
                            <w:proofErr w:type="spellStart"/>
                            <w:r w:rsidRPr="00D6016B">
                              <w:rPr>
                                <w:rFonts w:asciiTheme="minorHAnsi" w:hAnsiTheme="minorHAnsi" w:cstheme="minorHAnsi"/>
                                <w:sz w:val="20"/>
                                <w:szCs w:val="20"/>
                              </w:rPr>
                              <w:t>MyHappyMind</w:t>
                            </w:r>
                            <w:proofErr w:type="spellEnd"/>
                            <w:r w:rsidRPr="00D6016B">
                              <w:rPr>
                                <w:rFonts w:asciiTheme="minorHAnsi" w:hAnsiTheme="minorHAnsi" w:cstheme="minorHAnsi"/>
                                <w:sz w:val="20"/>
                                <w:szCs w:val="20"/>
                              </w:rPr>
                              <w:t xml:space="preserve"> learning, this time focussing on the appreciate unit. We will also be moving to their PSHE scheme</w:t>
                            </w:r>
                            <w:r w:rsidRPr="00D6016B">
                              <w:rPr>
                                <w:rFonts w:asciiTheme="minorHAnsi" w:hAnsiTheme="minorHAnsi" w:cstheme="minorHAnsi"/>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2FC63" id="Text Box 17" o:spid="_x0000_s1031" type="#_x0000_t202" style="position:absolute;margin-left:466.5pt;margin-top:329.25pt;width:273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">
                <v:textbox>
                  <w:txbxContent>
                    <w:p w14:paraId="5115798E" w14:textId="77777777" w:rsidR="00E7203A" w:rsidRPr="00D6016B" w:rsidRDefault="00E7203A" w:rsidP="00E7203A">
                      <w:pPr>
                        <w:rPr>
                          <w:rFonts w:asciiTheme="minorHAnsi" w:hAnsiTheme="minorHAnsi" w:cstheme="minorHAnsi"/>
                          <w:b/>
                          <w:sz w:val="20"/>
                          <w:szCs w:val="20"/>
                        </w:rPr>
                      </w:pPr>
                      <w:r w:rsidRPr="00D6016B">
                        <w:rPr>
                          <w:rFonts w:asciiTheme="minorHAnsi" w:hAnsiTheme="minorHAnsi" w:cstheme="minorHAnsi"/>
                          <w:b/>
                          <w:sz w:val="20"/>
                          <w:szCs w:val="20"/>
                          <w:u w:val="single"/>
                        </w:rPr>
                        <w:t>PSHE</w:t>
                      </w:r>
                    </w:p>
                    <w:p w14:paraId="42D31F6A" w14:textId="6C6DED3A" w:rsidR="00E7203A" w:rsidRPr="00D6016B" w:rsidRDefault="008E0D13" w:rsidP="00E7203A">
                      <w:pPr>
                        <w:rPr>
                          <w:rFonts w:asciiTheme="minorHAnsi" w:hAnsiTheme="minorHAnsi" w:cstheme="minorHAnsi"/>
                          <w:sz w:val="20"/>
                          <w:szCs w:val="20"/>
                        </w:rPr>
                      </w:pPr>
                      <w:r w:rsidRPr="00D6016B">
                        <w:rPr>
                          <w:rFonts w:asciiTheme="minorHAnsi" w:hAnsiTheme="minorHAnsi" w:cstheme="minorHAnsi"/>
                          <w:sz w:val="20"/>
                          <w:szCs w:val="20"/>
                        </w:rPr>
                        <w:t xml:space="preserve">In PSHE, we are going to continue with our </w:t>
                      </w:r>
                      <w:proofErr w:type="spellStart"/>
                      <w:r w:rsidRPr="00D6016B">
                        <w:rPr>
                          <w:rFonts w:asciiTheme="minorHAnsi" w:hAnsiTheme="minorHAnsi" w:cstheme="minorHAnsi"/>
                          <w:sz w:val="20"/>
                          <w:szCs w:val="20"/>
                        </w:rPr>
                        <w:t>MyHappyMind</w:t>
                      </w:r>
                      <w:proofErr w:type="spellEnd"/>
                      <w:r w:rsidRPr="00D6016B">
                        <w:rPr>
                          <w:rFonts w:asciiTheme="minorHAnsi" w:hAnsiTheme="minorHAnsi" w:cstheme="minorHAnsi"/>
                          <w:sz w:val="20"/>
                          <w:szCs w:val="20"/>
                        </w:rPr>
                        <w:t xml:space="preserve"> learning, this time focussing on the appreciate unit. We will also be moving to their PSHE scheme</w:t>
                      </w:r>
                      <w:r w:rsidRPr="00D6016B">
                        <w:rPr>
                          <w:rFonts w:asciiTheme="minorHAnsi" w:hAnsiTheme="minorHAnsi" w:cstheme="minorHAnsi"/>
                          <w:sz w:val="20"/>
                          <w:szCs w:val="20"/>
                        </w:rPr>
                        <w:t>.</w:t>
                      </w:r>
                    </w:p>
                  </w:txbxContent>
                </v:textbox>
              </v:shape>
            </w:pict>
          </mc:Fallback>
        </mc:AlternateContent>
      </w:r>
      <w:r>
        <w:rPr>
          <w:noProof/>
        </w:rPr>
        <mc:AlternateContent>
          <mc:Choice Requires="wps">
            <w:drawing>
              <wp:anchor distT="0" distB="0" distL="114300" distR="114300" simplePos="0" relativeHeight="251652096" behindDoc="0" locked="0" layoutInCell="1" allowOverlap="1" wp14:anchorId="63D9C91E" wp14:editId="450BAC65">
                <wp:simplePos x="0" y="0"/>
                <wp:positionH relativeFrom="column">
                  <wp:posOffset>5876925</wp:posOffset>
                </wp:positionH>
                <wp:positionV relativeFrom="paragraph">
                  <wp:posOffset>3086100</wp:posOffset>
                </wp:positionV>
                <wp:extent cx="3533775" cy="946785"/>
                <wp:effectExtent l="0" t="0" r="28575" b="247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946785"/>
                        </a:xfrm>
                        <a:prstGeom prst="rect">
                          <a:avLst/>
                        </a:prstGeom>
                        <a:solidFill>
                          <a:srgbClr val="FFFFFF"/>
                        </a:solidFill>
                        <a:ln w="9525">
                          <a:solidFill>
                            <a:srgbClr val="000000"/>
                          </a:solidFill>
                          <a:miter lim="800000"/>
                          <a:headEnd/>
                          <a:tailEnd/>
                        </a:ln>
                      </wps:spPr>
                      <wps:txbx>
                        <w:txbxContent>
                          <w:p w14:paraId="42375690" w14:textId="7047D1C8" w:rsidR="00E66E81" w:rsidRPr="00E651B8" w:rsidRDefault="008E0D13" w:rsidP="00CB7EF1">
                            <w:pPr>
                              <w:rPr>
                                <w:rFonts w:ascii="Calibri" w:hAnsi="Calibri"/>
                                <w:b/>
                                <w:sz w:val="20"/>
                                <w:szCs w:val="20"/>
                              </w:rPr>
                            </w:pPr>
                            <w:r>
                              <w:rPr>
                                <w:rFonts w:ascii="Calibri" w:hAnsi="Calibri"/>
                                <w:b/>
                                <w:sz w:val="20"/>
                                <w:szCs w:val="20"/>
                                <w:u w:val="single"/>
                              </w:rPr>
                              <w:t>Art</w:t>
                            </w:r>
                          </w:p>
                          <w:p w14:paraId="58DC49BD" w14:textId="783312BC" w:rsidR="009A6EF4" w:rsidRPr="007552CF" w:rsidRDefault="00D6016B" w:rsidP="0054033D">
                            <w:pPr>
                              <w:rPr>
                                <w:rFonts w:asciiTheme="minorHAnsi" w:hAnsiTheme="minorHAnsi" w:cstheme="minorHAnsi"/>
                                <w:sz w:val="20"/>
                                <w:szCs w:val="20"/>
                              </w:rPr>
                            </w:pPr>
                            <w:r w:rsidRPr="00D6016B">
                              <w:rPr>
                                <w:rFonts w:asciiTheme="minorHAnsi" w:hAnsiTheme="minorHAnsi" w:cstheme="minorHAnsi"/>
                                <w:sz w:val="20"/>
                                <w:szCs w:val="20"/>
                              </w:rPr>
                              <w:t>In Art this half term, our project is called ‘Animals’. This project teaches children about the historical and cultural portrayal of animals in art. They study the visual qualities of animals through sketching, printmaking and clay modelling.</w:t>
                            </w:r>
                          </w:p>
                          <w:p w14:paraId="1605B3D3" w14:textId="77777777" w:rsidR="00DE14B3" w:rsidRPr="007552CF" w:rsidRDefault="00DE14B3">
                            <w:pPr>
                              <w:rPr>
                                <w:rFonts w:asciiTheme="minorHAnsi" w:hAnsiTheme="minorHAnsi" w:cstheme="minorHAns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9C91E" id="Text Box 10" o:spid="_x0000_s1032" type="#_x0000_t202" style="position:absolute;margin-left:462.75pt;margin-top:243pt;width:278.25pt;height:74.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">
                <v:textbox>
                  <w:txbxContent>
                    <w:p w14:paraId="42375690" w14:textId="7047D1C8" w:rsidR="00E66E81" w:rsidRPr="00E651B8" w:rsidRDefault="008E0D13" w:rsidP="00CB7EF1">
                      <w:pPr>
                        <w:rPr>
                          <w:rFonts w:ascii="Calibri" w:hAnsi="Calibri"/>
                          <w:b/>
                          <w:sz w:val="20"/>
                          <w:szCs w:val="20"/>
                        </w:rPr>
                      </w:pPr>
                      <w:r>
                        <w:rPr>
                          <w:rFonts w:ascii="Calibri" w:hAnsi="Calibri"/>
                          <w:b/>
                          <w:sz w:val="20"/>
                          <w:szCs w:val="20"/>
                          <w:u w:val="single"/>
                        </w:rPr>
                        <w:t>Art</w:t>
                      </w:r>
                    </w:p>
                    <w:p w14:paraId="58DC49BD" w14:textId="783312BC" w:rsidR="009A6EF4" w:rsidRPr="007552CF" w:rsidRDefault="00D6016B" w:rsidP="0054033D">
                      <w:pPr>
                        <w:rPr>
                          <w:rFonts w:asciiTheme="minorHAnsi" w:hAnsiTheme="minorHAnsi" w:cstheme="minorHAnsi"/>
                          <w:sz w:val="20"/>
                          <w:szCs w:val="20"/>
                        </w:rPr>
                      </w:pPr>
                      <w:r w:rsidRPr="00D6016B">
                        <w:rPr>
                          <w:rFonts w:asciiTheme="minorHAnsi" w:hAnsiTheme="minorHAnsi" w:cstheme="minorHAnsi"/>
                          <w:sz w:val="20"/>
                          <w:szCs w:val="20"/>
                        </w:rPr>
                        <w:t>In Art this half term, our project is called ‘Animals’. This project teaches children about the historical and cultural portrayal of animals in art. They study the visual qualities of animals through sketching, printmaking and clay modelling.</w:t>
                      </w:r>
                    </w:p>
                    <w:p w14:paraId="1605B3D3" w14:textId="77777777" w:rsidR="00DE14B3" w:rsidRPr="007552CF" w:rsidRDefault="00DE14B3">
                      <w:pPr>
                        <w:rPr>
                          <w:rFonts w:asciiTheme="minorHAnsi" w:hAnsiTheme="minorHAnsi" w:cstheme="minorHAnsi"/>
                          <w:sz w:val="20"/>
                          <w:szCs w:val="20"/>
                        </w:rPr>
                      </w:pPr>
                    </w:p>
                  </w:txbxContent>
                </v:textbox>
              </v:shape>
            </w:pict>
          </mc:Fallback>
        </mc:AlternateContent>
      </w:r>
      <w:r>
        <w:rPr>
          <w:noProof/>
        </w:rPr>
        <mc:AlternateContent>
          <mc:Choice Requires="wps">
            <w:drawing>
              <wp:anchor distT="0" distB="0" distL="114300" distR="114300" simplePos="0" relativeHeight="251645952" behindDoc="0" locked="0" layoutInCell="1" allowOverlap="1" wp14:anchorId="285BE7A4" wp14:editId="73D2E4C1">
                <wp:simplePos x="0" y="0"/>
                <wp:positionH relativeFrom="column">
                  <wp:posOffset>5848350</wp:posOffset>
                </wp:positionH>
                <wp:positionV relativeFrom="paragraph">
                  <wp:posOffset>-762000</wp:posOffset>
                </wp:positionV>
                <wp:extent cx="3543300" cy="3705225"/>
                <wp:effectExtent l="0" t="0" r="19050"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705225"/>
                        </a:xfrm>
                        <a:prstGeom prst="rect">
                          <a:avLst/>
                        </a:prstGeom>
                        <a:solidFill>
                          <a:srgbClr val="FFFFFF"/>
                        </a:solidFill>
                        <a:ln w="9525">
                          <a:solidFill>
                            <a:srgbClr val="000000"/>
                          </a:solidFill>
                          <a:miter lim="800000"/>
                          <a:headEnd/>
                          <a:tailEnd/>
                        </a:ln>
                      </wps:spPr>
                      <wps:txbx>
                        <w:txbxContent>
                          <w:p w14:paraId="2CABE6F1" w14:textId="77777777" w:rsidR="00FA5DE7" w:rsidRPr="00A84F7A" w:rsidRDefault="00DE14B3">
                            <w:pPr>
                              <w:rPr>
                                <w:rFonts w:ascii="Calibri" w:hAnsi="Calibri"/>
                                <w:b/>
                                <w:sz w:val="18"/>
                                <w:szCs w:val="18"/>
                                <w:u w:val="single"/>
                              </w:rPr>
                            </w:pPr>
                            <w:r w:rsidRPr="00B129C4">
                              <w:rPr>
                                <w:rFonts w:ascii="Calibri" w:hAnsi="Calibri"/>
                                <w:b/>
                                <w:sz w:val="20"/>
                                <w:szCs w:val="20"/>
                                <w:u w:val="single"/>
                              </w:rPr>
                              <w:t>English</w:t>
                            </w:r>
                            <w:r w:rsidR="002A0BF4">
                              <w:rPr>
                                <w:rFonts w:ascii="Calibri" w:hAnsi="Calibri"/>
                                <w:b/>
                                <w:sz w:val="20"/>
                                <w:szCs w:val="20"/>
                                <w:u w:val="single"/>
                              </w:rPr>
                              <w:t xml:space="preserve"> and Reading</w:t>
                            </w:r>
                          </w:p>
                          <w:p w14:paraId="63FED40F" w14:textId="72FFB50E" w:rsidR="000D7D70" w:rsidRDefault="00DE14B3" w:rsidP="00AC4F8A">
                            <w:pPr>
                              <w:rPr>
                                <w:rFonts w:ascii="Calibri" w:hAnsi="Calibri" w:cs="Arial"/>
                                <w:sz w:val="20"/>
                                <w:szCs w:val="20"/>
                              </w:rPr>
                            </w:pPr>
                            <w:r w:rsidRPr="007B6B32">
                              <w:rPr>
                                <w:rFonts w:ascii="Calibri" w:hAnsi="Calibri" w:cs="Arial"/>
                                <w:sz w:val="20"/>
                                <w:szCs w:val="20"/>
                              </w:rPr>
                              <w:t>In English</w:t>
                            </w:r>
                            <w:r w:rsidR="00D91644">
                              <w:rPr>
                                <w:rFonts w:ascii="Calibri" w:hAnsi="Calibri" w:cs="Arial"/>
                                <w:sz w:val="20"/>
                                <w:szCs w:val="20"/>
                              </w:rPr>
                              <w:t>,</w:t>
                            </w:r>
                            <w:r w:rsidRPr="007B6B32">
                              <w:rPr>
                                <w:rFonts w:ascii="Calibri" w:hAnsi="Calibri" w:cs="Arial"/>
                                <w:sz w:val="20"/>
                                <w:szCs w:val="20"/>
                              </w:rPr>
                              <w:t xml:space="preserve"> we will </w:t>
                            </w:r>
                            <w:proofErr w:type="gramStart"/>
                            <w:r w:rsidR="004124AA">
                              <w:rPr>
                                <w:rFonts w:ascii="Calibri" w:hAnsi="Calibri" w:cs="Arial"/>
                                <w:sz w:val="20"/>
                                <w:szCs w:val="20"/>
                              </w:rPr>
                              <w:t>looking</w:t>
                            </w:r>
                            <w:proofErr w:type="gramEnd"/>
                            <w:r w:rsidR="004124AA">
                              <w:rPr>
                                <w:rFonts w:ascii="Calibri" w:hAnsi="Calibri" w:cs="Arial"/>
                                <w:sz w:val="20"/>
                                <w:szCs w:val="20"/>
                              </w:rPr>
                              <w:t xml:space="preserve"> at ‘The Baker by the Sea’ by Paula White. Throughout the unit, children will produce outcomes such as</w:t>
                            </w:r>
                            <w:r w:rsidR="004124AA" w:rsidRPr="004124AA">
                              <w:t xml:space="preserve"> </w:t>
                            </w:r>
                            <w:r w:rsidR="004124AA">
                              <w:t>j</w:t>
                            </w:r>
                            <w:r w:rsidR="004124AA" w:rsidRPr="004124AA">
                              <w:rPr>
                                <w:rFonts w:ascii="Calibri" w:hAnsi="Calibri" w:cs="Arial"/>
                                <w:sz w:val="20"/>
                                <w:szCs w:val="20"/>
                              </w:rPr>
                              <w:t>ob applications, advertisements, setting descriptions, letters in role</w:t>
                            </w:r>
                            <w:r w:rsidR="004124AA">
                              <w:rPr>
                                <w:rFonts w:ascii="Calibri" w:hAnsi="Calibri" w:cs="Arial"/>
                                <w:sz w:val="20"/>
                                <w:szCs w:val="20"/>
                              </w:rPr>
                              <w:t>, before producing a tourist brochure as their end outcome.</w:t>
                            </w:r>
                          </w:p>
                          <w:p w14:paraId="6B5D08FD" w14:textId="77777777" w:rsidR="000D7D70" w:rsidRPr="000D7D70" w:rsidRDefault="000D7D70" w:rsidP="00AC4F8A">
                            <w:pPr>
                              <w:rPr>
                                <w:rFonts w:ascii="Calibri" w:hAnsi="Calibri" w:cs="Arial"/>
                                <w:sz w:val="2"/>
                                <w:szCs w:val="2"/>
                              </w:rPr>
                            </w:pPr>
                          </w:p>
                          <w:p w14:paraId="44B3DDA8" w14:textId="66D2140C" w:rsidR="007552CF" w:rsidRPr="004124AA" w:rsidRDefault="000D7D70" w:rsidP="004124AA">
                            <w:pPr>
                              <w:rPr>
                                <w:rFonts w:ascii="Calibri" w:hAnsi="Calibri" w:cs="Arial"/>
                                <w:sz w:val="20"/>
                                <w:szCs w:val="20"/>
                              </w:rPr>
                            </w:pPr>
                            <w:r w:rsidRPr="004124AA">
                              <w:rPr>
                                <w:rFonts w:ascii="Calibri" w:hAnsi="Calibri" w:cs="Arial"/>
                                <w:sz w:val="20"/>
                                <w:szCs w:val="20"/>
                              </w:rPr>
                              <w:t xml:space="preserve">Then, we will </w:t>
                            </w:r>
                            <w:r w:rsidR="00DE14B3" w:rsidRPr="004124AA">
                              <w:rPr>
                                <w:rFonts w:ascii="Calibri" w:hAnsi="Calibri" w:cs="Arial"/>
                                <w:sz w:val="20"/>
                                <w:szCs w:val="20"/>
                              </w:rPr>
                              <w:t xml:space="preserve">focus our writing </w:t>
                            </w:r>
                            <w:proofErr w:type="gramStart"/>
                            <w:r w:rsidR="00AC4F8A" w:rsidRPr="004124AA">
                              <w:rPr>
                                <w:rFonts w:ascii="Calibri" w:hAnsi="Calibri" w:cs="Arial"/>
                                <w:sz w:val="20"/>
                                <w:szCs w:val="20"/>
                              </w:rPr>
                              <w:t>around</w:t>
                            </w:r>
                            <w:proofErr w:type="gramEnd"/>
                            <w:r w:rsidR="00AC4F8A" w:rsidRPr="004124AA">
                              <w:rPr>
                                <w:rFonts w:ascii="Calibri" w:hAnsi="Calibri" w:cs="Arial"/>
                                <w:sz w:val="20"/>
                                <w:szCs w:val="20"/>
                              </w:rPr>
                              <w:t xml:space="preserve"> </w:t>
                            </w:r>
                            <w:r w:rsidR="00D76E59" w:rsidRPr="004124AA">
                              <w:rPr>
                                <w:rFonts w:ascii="Calibri" w:hAnsi="Calibri" w:cs="Arial"/>
                                <w:sz w:val="20"/>
                                <w:szCs w:val="20"/>
                              </w:rPr>
                              <w:t xml:space="preserve">the book </w:t>
                            </w:r>
                            <w:r w:rsidR="0024066A" w:rsidRPr="004124AA">
                              <w:rPr>
                                <w:rFonts w:ascii="Calibri" w:hAnsi="Calibri" w:cs="Arial"/>
                                <w:b/>
                                <w:sz w:val="20"/>
                                <w:szCs w:val="20"/>
                              </w:rPr>
                              <w:t>‘</w:t>
                            </w:r>
                            <w:proofErr w:type="spellStart"/>
                            <w:r w:rsidR="004124AA" w:rsidRPr="004124AA">
                              <w:rPr>
                                <w:rFonts w:ascii="Calibri" w:hAnsi="Calibri" w:cs="Arial"/>
                                <w:b/>
                                <w:sz w:val="20"/>
                                <w:szCs w:val="20"/>
                              </w:rPr>
                              <w:t>Weslandia</w:t>
                            </w:r>
                            <w:proofErr w:type="spellEnd"/>
                            <w:r w:rsidR="004124AA" w:rsidRPr="004124AA">
                              <w:rPr>
                                <w:rFonts w:ascii="Calibri" w:hAnsi="Calibri" w:cs="Arial"/>
                                <w:b/>
                                <w:sz w:val="20"/>
                                <w:szCs w:val="20"/>
                              </w:rPr>
                              <w:t xml:space="preserve">’. </w:t>
                            </w:r>
                            <w:r w:rsidR="004124AA" w:rsidRPr="004124AA">
                              <w:rPr>
                                <w:rFonts w:asciiTheme="minorHAnsi" w:hAnsiTheme="minorHAnsi" w:cstheme="minorHAnsi"/>
                                <w:sz w:val="20"/>
                                <w:szCs w:val="20"/>
                              </w:rPr>
                              <w:t>At the end of our unit, the children will be writing a descriptive brochure as a non-chronological report about their own civilisation.</w:t>
                            </w:r>
                          </w:p>
                          <w:p w14:paraId="434B429C" w14:textId="77777777" w:rsidR="00200DC1" w:rsidRDefault="00200DC1" w:rsidP="00AC4F8A">
                            <w:pPr>
                              <w:rPr>
                                <w:rFonts w:ascii="Calibri" w:hAnsi="Calibri" w:cs="Arial"/>
                                <w:sz w:val="20"/>
                                <w:szCs w:val="20"/>
                              </w:rPr>
                            </w:pPr>
                          </w:p>
                          <w:p w14:paraId="39472693" w14:textId="77777777" w:rsidR="002A0BF4" w:rsidRDefault="00200DC1" w:rsidP="00AC4F8A">
                            <w:pPr>
                              <w:rPr>
                                <w:rFonts w:ascii="Calibri" w:hAnsi="Calibri" w:cs="Arial"/>
                                <w:sz w:val="20"/>
                                <w:szCs w:val="20"/>
                              </w:rPr>
                            </w:pPr>
                            <w:r>
                              <w:rPr>
                                <w:rFonts w:ascii="Calibri" w:hAnsi="Calibri" w:cs="Arial"/>
                                <w:sz w:val="20"/>
                                <w:szCs w:val="20"/>
                              </w:rPr>
                              <w:t>For</w:t>
                            </w:r>
                            <w:r w:rsidR="00D53059" w:rsidRPr="007B6B32">
                              <w:rPr>
                                <w:rFonts w:ascii="Calibri" w:hAnsi="Calibri" w:cs="Arial"/>
                                <w:sz w:val="20"/>
                                <w:szCs w:val="20"/>
                              </w:rPr>
                              <w:t xml:space="preserve"> Whole Class reading</w:t>
                            </w:r>
                            <w:r>
                              <w:rPr>
                                <w:rFonts w:ascii="Calibri" w:hAnsi="Calibri" w:cs="Arial"/>
                                <w:sz w:val="20"/>
                                <w:szCs w:val="20"/>
                              </w:rPr>
                              <w:t>, we will be</w:t>
                            </w:r>
                            <w:r w:rsidR="002A0BF4">
                              <w:rPr>
                                <w:rFonts w:ascii="Calibri" w:hAnsi="Calibri" w:cs="Arial"/>
                                <w:sz w:val="20"/>
                                <w:szCs w:val="20"/>
                              </w:rPr>
                              <w:t xml:space="preserve"> </w:t>
                            </w:r>
                            <w:r w:rsidR="002A0BF4" w:rsidRPr="00EA5F3B">
                              <w:rPr>
                                <w:rFonts w:ascii="Calibri" w:hAnsi="Calibri" w:cs="Arial"/>
                                <w:b/>
                                <w:sz w:val="20"/>
                                <w:szCs w:val="20"/>
                              </w:rPr>
                              <w:t xml:space="preserve">consolidating the 7 strands of reading </w:t>
                            </w:r>
                            <w:r w:rsidR="002A0BF4">
                              <w:rPr>
                                <w:rFonts w:ascii="Calibri" w:hAnsi="Calibri" w:cs="Arial"/>
                                <w:sz w:val="20"/>
                                <w:szCs w:val="20"/>
                              </w:rPr>
                              <w:t xml:space="preserve">and focusing on answering written comprehension questions which require an explanation. </w:t>
                            </w:r>
                          </w:p>
                          <w:p w14:paraId="799FAF50" w14:textId="24BDDCA7" w:rsidR="00D53059" w:rsidRDefault="002A0BF4" w:rsidP="00AC4F8A">
                            <w:pPr>
                              <w:rPr>
                                <w:rFonts w:ascii="Calibri" w:hAnsi="Calibri" w:cs="Arial"/>
                                <w:sz w:val="20"/>
                                <w:szCs w:val="20"/>
                              </w:rPr>
                            </w:pPr>
                            <w:r>
                              <w:rPr>
                                <w:rFonts w:ascii="Calibri" w:hAnsi="Calibri" w:cs="Arial"/>
                                <w:sz w:val="20"/>
                                <w:szCs w:val="20"/>
                              </w:rPr>
                              <w:t xml:space="preserve">Our Destination Reader book focus will be </w:t>
                            </w:r>
                            <w:r w:rsidR="00D6016B">
                              <w:rPr>
                                <w:rFonts w:ascii="Calibri" w:hAnsi="Calibri" w:cs="Arial"/>
                                <w:sz w:val="20"/>
                                <w:szCs w:val="20"/>
                              </w:rPr>
                              <w:t>The Highland Falcon Thief by M G Leonard, before moving to The Last Firefox by Lee Newbury.</w:t>
                            </w:r>
                          </w:p>
                          <w:p w14:paraId="7E158F10" w14:textId="77777777" w:rsidR="0024066A" w:rsidRPr="007B6B32" w:rsidRDefault="0024066A" w:rsidP="00AC4F8A">
                            <w:pPr>
                              <w:rPr>
                                <w:rFonts w:ascii="Calibri" w:hAnsi="Calibri" w:cs="Arial"/>
                                <w:sz w:val="20"/>
                                <w:szCs w:val="20"/>
                              </w:rPr>
                            </w:pPr>
                          </w:p>
                          <w:p w14:paraId="1C1E5486" w14:textId="18A9C8B3" w:rsidR="00D53059" w:rsidRPr="007B6B32" w:rsidRDefault="00D53059" w:rsidP="00AC4F8A">
                            <w:pPr>
                              <w:rPr>
                                <w:rFonts w:ascii="Calibri" w:hAnsi="Calibri" w:cs="Arial"/>
                                <w:sz w:val="20"/>
                                <w:szCs w:val="20"/>
                              </w:rPr>
                            </w:pPr>
                            <w:r w:rsidRPr="007B6B32">
                              <w:rPr>
                                <w:rFonts w:ascii="Calibri" w:hAnsi="Calibri" w:cs="Arial"/>
                                <w:sz w:val="20"/>
                                <w:szCs w:val="20"/>
                              </w:rPr>
                              <w:t>Please support your children with reading daily</w:t>
                            </w:r>
                            <w:r w:rsidR="00A50360">
                              <w:rPr>
                                <w:rFonts w:ascii="Calibri" w:hAnsi="Calibri" w:cs="Arial"/>
                                <w:sz w:val="20"/>
                                <w:szCs w:val="20"/>
                              </w:rPr>
                              <w:t xml:space="preserve">. </w:t>
                            </w:r>
                            <w:r w:rsidR="00D6016B">
                              <w:rPr>
                                <w:rFonts w:ascii="Calibri" w:hAnsi="Calibri" w:cs="Arial"/>
                                <w:sz w:val="20"/>
                                <w:szCs w:val="20"/>
                              </w:rPr>
                              <w:t xml:space="preserve">Reading records should be taken home and returned to school every day </w:t>
                            </w:r>
                            <w:proofErr w:type="gramStart"/>
                            <w:r w:rsidR="00D6016B">
                              <w:rPr>
                                <w:rFonts w:ascii="Calibri" w:hAnsi="Calibri" w:cs="Arial"/>
                                <w:sz w:val="20"/>
                                <w:szCs w:val="20"/>
                              </w:rPr>
                              <w:t>in order to</w:t>
                            </w:r>
                            <w:proofErr w:type="gramEnd"/>
                            <w:r w:rsidR="00D6016B">
                              <w:rPr>
                                <w:rFonts w:ascii="Calibri" w:hAnsi="Calibri" w:cs="Arial"/>
                                <w:sz w:val="20"/>
                                <w:szCs w:val="20"/>
                              </w:rPr>
                              <w:t xml:space="preserve"> count reads and record reading sessions. </w:t>
                            </w:r>
                            <w:r w:rsidR="00A50360">
                              <w:rPr>
                                <w:rFonts w:ascii="Calibri" w:hAnsi="Calibri" w:cs="Arial"/>
                                <w:sz w:val="20"/>
                                <w:szCs w:val="20"/>
                              </w:rPr>
                              <w:t xml:space="preserve">It has been </w:t>
                            </w:r>
                            <w:r w:rsidR="00407189">
                              <w:rPr>
                                <w:rFonts w:ascii="Calibri" w:hAnsi="Calibri" w:cs="Arial"/>
                                <w:sz w:val="20"/>
                                <w:szCs w:val="20"/>
                              </w:rPr>
                              <w:t>fantastic</w:t>
                            </w:r>
                            <w:r w:rsidR="00A50360">
                              <w:rPr>
                                <w:rFonts w:ascii="Calibri" w:hAnsi="Calibri" w:cs="Arial"/>
                                <w:sz w:val="20"/>
                                <w:szCs w:val="20"/>
                              </w:rPr>
                              <w:t xml:space="preserve"> to see </w:t>
                            </w:r>
                            <w:r w:rsidR="000D7D70">
                              <w:rPr>
                                <w:rFonts w:ascii="Calibri" w:hAnsi="Calibri" w:cs="Arial"/>
                                <w:sz w:val="20"/>
                                <w:szCs w:val="20"/>
                              </w:rPr>
                              <w:t xml:space="preserve">some </w:t>
                            </w:r>
                            <w:r w:rsidR="00A50360">
                              <w:rPr>
                                <w:rFonts w:ascii="Calibri" w:hAnsi="Calibri" w:cs="Arial"/>
                                <w:sz w:val="20"/>
                                <w:szCs w:val="20"/>
                              </w:rPr>
                              <w:t xml:space="preserve">children </w:t>
                            </w:r>
                            <w:r w:rsidR="0024066A">
                              <w:rPr>
                                <w:rFonts w:ascii="Calibri" w:hAnsi="Calibri" w:cs="Arial"/>
                                <w:sz w:val="20"/>
                                <w:szCs w:val="20"/>
                              </w:rPr>
                              <w:t xml:space="preserve">moving through the </w:t>
                            </w:r>
                            <w:r w:rsidR="00A50360">
                              <w:rPr>
                                <w:rFonts w:ascii="Calibri" w:hAnsi="Calibri" w:cs="Arial"/>
                                <w:sz w:val="20"/>
                                <w:szCs w:val="20"/>
                              </w:rPr>
                              <w:t>‘Rocket Reader</w:t>
                            </w:r>
                            <w:r w:rsidR="000D7D70">
                              <w:rPr>
                                <w:rFonts w:ascii="Calibri" w:hAnsi="Calibri" w:cs="Arial"/>
                                <w:sz w:val="20"/>
                                <w:szCs w:val="20"/>
                              </w:rPr>
                              <w:t>’ scheme.</w:t>
                            </w:r>
                          </w:p>
                          <w:p w14:paraId="529D47F5" w14:textId="77777777" w:rsidR="00DE14B3" w:rsidRPr="00A84F7A" w:rsidRDefault="00DE14B3" w:rsidP="005B319D">
                            <w:pPr>
                              <w:rPr>
                                <w:rFonts w:ascii="Calibri" w:hAnsi="Calibri" w:cs="Arial"/>
                                <w:sz w:val="18"/>
                                <w:szCs w:val="18"/>
                              </w:rPr>
                            </w:pPr>
                          </w:p>
                          <w:p w14:paraId="76DE7371" w14:textId="77777777" w:rsidR="00DE14B3" w:rsidRPr="00A21146" w:rsidRDefault="00DE14B3" w:rsidP="005B319D">
                            <w:pPr>
                              <w:rPr>
                                <w:rFonts w:ascii="Comic Sans MS" w:hAnsi="Comic Sans MS" w:cs="Arial"/>
                                <w:sz w:val="18"/>
                                <w:szCs w:val="18"/>
                              </w:rPr>
                            </w:pPr>
                          </w:p>
                          <w:p w14:paraId="4EFFB667" w14:textId="77777777" w:rsidR="00DE14B3" w:rsidRPr="00A84F7A" w:rsidRDefault="00DE14B3">
                            <w:pPr>
                              <w:rPr>
                                <w:rFonts w:ascii="Calibri" w:hAnsi="Calibri"/>
                                <w:b/>
                                <w:sz w:val="18"/>
                                <w:szCs w:val="18"/>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BE7A4" id="Text Box 4" o:spid="_x0000_s1033" type="#_x0000_t202" style="position:absolute;margin-left:460.5pt;margin-top:-60pt;width:279pt;height:291.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">
                <v:textbox>
                  <w:txbxContent>
                    <w:p w14:paraId="2CABE6F1" w14:textId="77777777" w:rsidR="00FA5DE7" w:rsidRPr="00A84F7A" w:rsidRDefault="00DE14B3">
                      <w:pPr>
                        <w:rPr>
                          <w:rFonts w:ascii="Calibri" w:hAnsi="Calibri"/>
                          <w:b/>
                          <w:sz w:val="18"/>
                          <w:szCs w:val="18"/>
                          <w:u w:val="single"/>
                        </w:rPr>
                      </w:pPr>
                      <w:r w:rsidRPr="00B129C4">
                        <w:rPr>
                          <w:rFonts w:ascii="Calibri" w:hAnsi="Calibri"/>
                          <w:b/>
                          <w:sz w:val="20"/>
                          <w:szCs w:val="20"/>
                          <w:u w:val="single"/>
                        </w:rPr>
                        <w:t>English</w:t>
                      </w:r>
                      <w:r w:rsidR="002A0BF4">
                        <w:rPr>
                          <w:rFonts w:ascii="Calibri" w:hAnsi="Calibri"/>
                          <w:b/>
                          <w:sz w:val="20"/>
                          <w:szCs w:val="20"/>
                          <w:u w:val="single"/>
                        </w:rPr>
                        <w:t xml:space="preserve"> and Reading</w:t>
                      </w:r>
                    </w:p>
                    <w:p w14:paraId="63FED40F" w14:textId="72FFB50E" w:rsidR="000D7D70" w:rsidRDefault="00DE14B3" w:rsidP="00AC4F8A">
                      <w:pPr>
                        <w:rPr>
                          <w:rFonts w:ascii="Calibri" w:hAnsi="Calibri" w:cs="Arial"/>
                          <w:sz w:val="20"/>
                          <w:szCs w:val="20"/>
                        </w:rPr>
                      </w:pPr>
                      <w:r w:rsidRPr="007B6B32">
                        <w:rPr>
                          <w:rFonts w:ascii="Calibri" w:hAnsi="Calibri" w:cs="Arial"/>
                          <w:sz w:val="20"/>
                          <w:szCs w:val="20"/>
                        </w:rPr>
                        <w:t>In English</w:t>
                      </w:r>
                      <w:r w:rsidR="00D91644">
                        <w:rPr>
                          <w:rFonts w:ascii="Calibri" w:hAnsi="Calibri" w:cs="Arial"/>
                          <w:sz w:val="20"/>
                          <w:szCs w:val="20"/>
                        </w:rPr>
                        <w:t>,</w:t>
                      </w:r>
                      <w:r w:rsidRPr="007B6B32">
                        <w:rPr>
                          <w:rFonts w:ascii="Calibri" w:hAnsi="Calibri" w:cs="Arial"/>
                          <w:sz w:val="20"/>
                          <w:szCs w:val="20"/>
                        </w:rPr>
                        <w:t xml:space="preserve"> we will </w:t>
                      </w:r>
                      <w:proofErr w:type="gramStart"/>
                      <w:r w:rsidR="004124AA">
                        <w:rPr>
                          <w:rFonts w:ascii="Calibri" w:hAnsi="Calibri" w:cs="Arial"/>
                          <w:sz w:val="20"/>
                          <w:szCs w:val="20"/>
                        </w:rPr>
                        <w:t>looking</w:t>
                      </w:r>
                      <w:proofErr w:type="gramEnd"/>
                      <w:r w:rsidR="004124AA">
                        <w:rPr>
                          <w:rFonts w:ascii="Calibri" w:hAnsi="Calibri" w:cs="Arial"/>
                          <w:sz w:val="20"/>
                          <w:szCs w:val="20"/>
                        </w:rPr>
                        <w:t xml:space="preserve"> at ‘The Baker by the Sea’ by Paula White. Throughout the unit, children will produce outcomes such as</w:t>
                      </w:r>
                      <w:r w:rsidR="004124AA" w:rsidRPr="004124AA">
                        <w:t xml:space="preserve"> </w:t>
                      </w:r>
                      <w:r w:rsidR="004124AA">
                        <w:t>j</w:t>
                      </w:r>
                      <w:r w:rsidR="004124AA" w:rsidRPr="004124AA">
                        <w:rPr>
                          <w:rFonts w:ascii="Calibri" w:hAnsi="Calibri" w:cs="Arial"/>
                          <w:sz w:val="20"/>
                          <w:szCs w:val="20"/>
                        </w:rPr>
                        <w:t>ob applications, advertisements, setting descriptions, letters in role</w:t>
                      </w:r>
                      <w:r w:rsidR="004124AA">
                        <w:rPr>
                          <w:rFonts w:ascii="Calibri" w:hAnsi="Calibri" w:cs="Arial"/>
                          <w:sz w:val="20"/>
                          <w:szCs w:val="20"/>
                        </w:rPr>
                        <w:t>, before producing a tourist brochure as their end outcome.</w:t>
                      </w:r>
                    </w:p>
                    <w:p w14:paraId="6B5D08FD" w14:textId="77777777" w:rsidR="000D7D70" w:rsidRPr="000D7D70" w:rsidRDefault="000D7D70" w:rsidP="00AC4F8A">
                      <w:pPr>
                        <w:rPr>
                          <w:rFonts w:ascii="Calibri" w:hAnsi="Calibri" w:cs="Arial"/>
                          <w:sz w:val="2"/>
                          <w:szCs w:val="2"/>
                        </w:rPr>
                      </w:pPr>
                    </w:p>
                    <w:p w14:paraId="44B3DDA8" w14:textId="66D2140C" w:rsidR="007552CF" w:rsidRPr="004124AA" w:rsidRDefault="000D7D70" w:rsidP="004124AA">
                      <w:pPr>
                        <w:rPr>
                          <w:rFonts w:ascii="Calibri" w:hAnsi="Calibri" w:cs="Arial"/>
                          <w:sz w:val="20"/>
                          <w:szCs w:val="20"/>
                        </w:rPr>
                      </w:pPr>
                      <w:r w:rsidRPr="004124AA">
                        <w:rPr>
                          <w:rFonts w:ascii="Calibri" w:hAnsi="Calibri" w:cs="Arial"/>
                          <w:sz w:val="20"/>
                          <w:szCs w:val="20"/>
                        </w:rPr>
                        <w:t xml:space="preserve">Then, we will </w:t>
                      </w:r>
                      <w:r w:rsidR="00DE14B3" w:rsidRPr="004124AA">
                        <w:rPr>
                          <w:rFonts w:ascii="Calibri" w:hAnsi="Calibri" w:cs="Arial"/>
                          <w:sz w:val="20"/>
                          <w:szCs w:val="20"/>
                        </w:rPr>
                        <w:t xml:space="preserve">focus our writing </w:t>
                      </w:r>
                      <w:proofErr w:type="gramStart"/>
                      <w:r w:rsidR="00AC4F8A" w:rsidRPr="004124AA">
                        <w:rPr>
                          <w:rFonts w:ascii="Calibri" w:hAnsi="Calibri" w:cs="Arial"/>
                          <w:sz w:val="20"/>
                          <w:szCs w:val="20"/>
                        </w:rPr>
                        <w:t>around</w:t>
                      </w:r>
                      <w:proofErr w:type="gramEnd"/>
                      <w:r w:rsidR="00AC4F8A" w:rsidRPr="004124AA">
                        <w:rPr>
                          <w:rFonts w:ascii="Calibri" w:hAnsi="Calibri" w:cs="Arial"/>
                          <w:sz w:val="20"/>
                          <w:szCs w:val="20"/>
                        </w:rPr>
                        <w:t xml:space="preserve"> </w:t>
                      </w:r>
                      <w:r w:rsidR="00D76E59" w:rsidRPr="004124AA">
                        <w:rPr>
                          <w:rFonts w:ascii="Calibri" w:hAnsi="Calibri" w:cs="Arial"/>
                          <w:sz w:val="20"/>
                          <w:szCs w:val="20"/>
                        </w:rPr>
                        <w:t xml:space="preserve">the book </w:t>
                      </w:r>
                      <w:r w:rsidR="0024066A" w:rsidRPr="004124AA">
                        <w:rPr>
                          <w:rFonts w:ascii="Calibri" w:hAnsi="Calibri" w:cs="Arial"/>
                          <w:b/>
                          <w:sz w:val="20"/>
                          <w:szCs w:val="20"/>
                        </w:rPr>
                        <w:t>‘</w:t>
                      </w:r>
                      <w:proofErr w:type="spellStart"/>
                      <w:r w:rsidR="004124AA" w:rsidRPr="004124AA">
                        <w:rPr>
                          <w:rFonts w:ascii="Calibri" w:hAnsi="Calibri" w:cs="Arial"/>
                          <w:b/>
                          <w:sz w:val="20"/>
                          <w:szCs w:val="20"/>
                        </w:rPr>
                        <w:t>Weslandia</w:t>
                      </w:r>
                      <w:proofErr w:type="spellEnd"/>
                      <w:r w:rsidR="004124AA" w:rsidRPr="004124AA">
                        <w:rPr>
                          <w:rFonts w:ascii="Calibri" w:hAnsi="Calibri" w:cs="Arial"/>
                          <w:b/>
                          <w:sz w:val="20"/>
                          <w:szCs w:val="20"/>
                        </w:rPr>
                        <w:t xml:space="preserve">’. </w:t>
                      </w:r>
                      <w:r w:rsidR="004124AA" w:rsidRPr="004124AA">
                        <w:rPr>
                          <w:rFonts w:asciiTheme="minorHAnsi" w:hAnsiTheme="minorHAnsi" w:cstheme="minorHAnsi"/>
                          <w:sz w:val="20"/>
                          <w:szCs w:val="20"/>
                        </w:rPr>
                        <w:t>At the end of our unit, the children will be writing a descriptive brochure as a non-chronological report about their own civilisation.</w:t>
                      </w:r>
                    </w:p>
                    <w:p w14:paraId="434B429C" w14:textId="77777777" w:rsidR="00200DC1" w:rsidRDefault="00200DC1" w:rsidP="00AC4F8A">
                      <w:pPr>
                        <w:rPr>
                          <w:rFonts w:ascii="Calibri" w:hAnsi="Calibri" w:cs="Arial"/>
                          <w:sz w:val="20"/>
                          <w:szCs w:val="20"/>
                        </w:rPr>
                      </w:pPr>
                    </w:p>
                    <w:p w14:paraId="39472693" w14:textId="77777777" w:rsidR="002A0BF4" w:rsidRDefault="00200DC1" w:rsidP="00AC4F8A">
                      <w:pPr>
                        <w:rPr>
                          <w:rFonts w:ascii="Calibri" w:hAnsi="Calibri" w:cs="Arial"/>
                          <w:sz w:val="20"/>
                          <w:szCs w:val="20"/>
                        </w:rPr>
                      </w:pPr>
                      <w:r>
                        <w:rPr>
                          <w:rFonts w:ascii="Calibri" w:hAnsi="Calibri" w:cs="Arial"/>
                          <w:sz w:val="20"/>
                          <w:szCs w:val="20"/>
                        </w:rPr>
                        <w:t>For</w:t>
                      </w:r>
                      <w:r w:rsidR="00D53059" w:rsidRPr="007B6B32">
                        <w:rPr>
                          <w:rFonts w:ascii="Calibri" w:hAnsi="Calibri" w:cs="Arial"/>
                          <w:sz w:val="20"/>
                          <w:szCs w:val="20"/>
                        </w:rPr>
                        <w:t xml:space="preserve"> Whole Class reading</w:t>
                      </w:r>
                      <w:r>
                        <w:rPr>
                          <w:rFonts w:ascii="Calibri" w:hAnsi="Calibri" w:cs="Arial"/>
                          <w:sz w:val="20"/>
                          <w:szCs w:val="20"/>
                        </w:rPr>
                        <w:t>, we will be</w:t>
                      </w:r>
                      <w:r w:rsidR="002A0BF4">
                        <w:rPr>
                          <w:rFonts w:ascii="Calibri" w:hAnsi="Calibri" w:cs="Arial"/>
                          <w:sz w:val="20"/>
                          <w:szCs w:val="20"/>
                        </w:rPr>
                        <w:t xml:space="preserve"> </w:t>
                      </w:r>
                      <w:r w:rsidR="002A0BF4" w:rsidRPr="00EA5F3B">
                        <w:rPr>
                          <w:rFonts w:ascii="Calibri" w:hAnsi="Calibri" w:cs="Arial"/>
                          <w:b/>
                          <w:sz w:val="20"/>
                          <w:szCs w:val="20"/>
                        </w:rPr>
                        <w:t xml:space="preserve">consolidating the 7 strands of reading </w:t>
                      </w:r>
                      <w:r w:rsidR="002A0BF4">
                        <w:rPr>
                          <w:rFonts w:ascii="Calibri" w:hAnsi="Calibri" w:cs="Arial"/>
                          <w:sz w:val="20"/>
                          <w:szCs w:val="20"/>
                        </w:rPr>
                        <w:t xml:space="preserve">and focusing on answering written comprehension questions which require an explanation. </w:t>
                      </w:r>
                    </w:p>
                    <w:p w14:paraId="799FAF50" w14:textId="24BDDCA7" w:rsidR="00D53059" w:rsidRDefault="002A0BF4" w:rsidP="00AC4F8A">
                      <w:pPr>
                        <w:rPr>
                          <w:rFonts w:ascii="Calibri" w:hAnsi="Calibri" w:cs="Arial"/>
                          <w:sz w:val="20"/>
                          <w:szCs w:val="20"/>
                        </w:rPr>
                      </w:pPr>
                      <w:r>
                        <w:rPr>
                          <w:rFonts w:ascii="Calibri" w:hAnsi="Calibri" w:cs="Arial"/>
                          <w:sz w:val="20"/>
                          <w:szCs w:val="20"/>
                        </w:rPr>
                        <w:t xml:space="preserve">Our Destination Reader book focus will be </w:t>
                      </w:r>
                      <w:r w:rsidR="00D6016B">
                        <w:rPr>
                          <w:rFonts w:ascii="Calibri" w:hAnsi="Calibri" w:cs="Arial"/>
                          <w:sz w:val="20"/>
                          <w:szCs w:val="20"/>
                        </w:rPr>
                        <w:t>The Highland Falcon Thief by M G Leonard, before moving to The Last Firefox by Lee Newbury.</w:t>
                      </w:r>
                    </w:p>
                    <w:p w14:paraId="7E158F10" w14:textId="77777777" w:rsidR="0024066A" w:rsidRPr="007B6B32" w:rsidRDefault="0024066A" w:rsidP="00AC4F8A">
                      <w:pPr>
                        <w:rPr>
                          <w:rFonts w:ascii="Calibri" w:hAnsi="Calibri" w:cs="Arial"/>
                          <w:sz w:val="20"/>
                          <w:szCs w:val="20"/>
                        </w:rPr>
                      </w:pPr>
                    </w:p>
                    <w:p w14:paraId="1C1E5486" w14:textId="18A9C8B3" w:rsidR="00D53059" w:rsidRPr="007B6B32" w:rsidRDefault="00D53059" w:rsidP="00AC4F8A">
                      <w:pPr>
                        <w:rPr>
                          <w:rFonts w:ascii="Calibri" w:hAnsi="Calibri" w:cs="Arial"/>
                          <w:sz w:val="20"/>
                          <w:szCs w:val="20"/>
                        </w:rPr>
                      </w:pPr>
                      <w:r w:rsidRPr="007B6B32">
                        <w:rPr>
                          <w:rFonts w:ascii="Calibri" w:hAnsi="Calibri" w:cs="Arial"/>
                          <w:sz w:val="20"/>
                          <w:szCs w:val="20"/>
                        </w:rPr>
                        <w:t>Please support your children with reading daily</w:t>
                      </w:r>
                      <w:r w:rsidR="00A50360">
                        <w:rPr>
                          <w:rFonts w:ascii="Calibri" w:hAnsi="Calibri" w:cs="Arial"/>
                          <w:sz w:val="20"/>
                          <w:szCs w:val="20"/>
                        </w:rPr>
                        <w:t xml:space="preserve">. </w:t>
                      </w:r>
                      <w:r w:rsidR="00D6016B">
                        <w:rPr>
                          <w:rFonts w:ascii="Calibri" w:hAnsi="Calibri" w:cs="Arial"/>
                          <w:sz w:val="20"/>
                          <w:szCs w:val="20"/>
                        </w:rPr>
                        <w:t xml:space="preserve">Reading records should be taken home and returned to school every day </w:t>
                      </w:r>
                      <w:proofErr w:type="gramStart"/>
                      <w:r w:rsidR="00D6016B">
                        <w:rPr>
                          <w:rFonts w:ascii="Calibri" w:hAnsi="Calibri" w:cs="Arial"/>
                          <w:sz w:val="20"/>
                          <w:szCs w:val="20"/>
                        </w:rPr>
                        <w:t>in order to</w:t>
                      </w:r>
                      <w:proofErr w:type="gramEnd"/>
                      <w:r w:rsidR="00D6016B">
                        <w:rPr>
                          <w:rFonts w:ascii="Calibri" w:hAnsi="Calibri" w:cs="Arial"/>
                          <w:sz w:val="20"/>
                          <w:szCs w:val="20"/>
                        </w:rPr>
                        <w:t xml:space="preserve"> count reads and record reading sessions. </w:t>
                      </w:r>
                      <w:r w:rsidR="00A50360">
                        <w:rPr>
                          <w:rFonts w:ascii="Calibri" w:hAnsi="Calibri" w:cs="Arial"/>
                          <w:sz w:val="20"/>
                          <w:szCs w:val="20"/>
                        </w:rPr>
                        <w:t xml:space="preserve">It has been </w:t>
                      </w:r>
                      <w:r w:rsidR="00407189">
                        <w:rPr>
                          <w:rFonts w:ascii="Calibri" w:hAnsi="Calibri" w:cs="Arial"/>
                          <w:sz w:val="20"/>
                          <w:szCs w:val="20"/>
                        </w:rPr>
                        <w:t>fantastic</w:t>
                      </w:r>
                      <w:r w:rsidR="00A50360">
                        <w:rPr>
                          <w:rFonts w:ascii="Calibri" w:hAnsi="Calibri" w:cs="Arial"/>
                          <w:sz w:val="20"/>
                          <w:szCs w:val="20"/>
                        </w:rPr>
                        <w:t xml:space="preserve"> to see </w:t>
                      </w:r>
                      <w:r w:rsidR="000D7D70">
                        <w:rPr>
                          <w:rFonts w:ascii="Calibri" w:hAnsi="Calibri" w:cs="Arial"/>
                          <w:sz w:val="20"/>
                          <w:szCs w:val="20"/>
                        </w:rPr>
                        <w:t xml:space="preserve">some </w:t>
                      </w:r>
                      <w:r w:rsidR="00A50360">
                        <w:rPr>
                          <w:rFonts w:ascii="Calibri" w:hAnsi="Calibri" w:cs="Arial"/>
                          <w:sz w:val="20"/>
                          <w:szCs w:val="20"/>
                        </w:rPr>
                        <w:t xml:space="preserve">children </w:t>
                      </w:r>
                      <w:r w:rsidR="0024066A">
                        <w:rPr>
                          <w:rFonts w:ascii="Calibri" w:hAnsi="Calibri" w:cs="Arial"/>
                          <w:sz w:val="20"/>
                          <w:szCs w:val="20"/>
                        </w:rPr>
                        <w:t xml:space="preserve">moving through the </w:t>
                      </w:r>
                      <w:r w:rsidR="00A50360">
                        <w:rPr>
                          <w:rFonts w:ascii="Calibri" w:hAnsi="Calibri" w:cs="Arial"/>
                          <w:sz w:val="20"/>
                          <w:szCs w:val="20"/>
                        </w:rPr>
                        <w:t>‘Rocket Reader</w:t>
                      </w:r>
                      <w:r w:rsidR="000D7D70">
                        <w:rPr>
                          <w:rFonts w:ascii="Calibri" w:hAnsi="Calibri" w:cs="Arial"/>
                          <w:sz w:val="20"/>
                          <w:szCs w:val="20"/>
                        </w:rPr>
                        <w:t>’ scheme.</w:t>
                      </w:r>
                    </w:p>
                    <w:p w14:paraId="529D47F5" w14:textId="77777777" w:rsidR="00DE14B3" w:rsidRPr="00A84F7A" w:rsidRDefault="00DE14B3" w:rsidP="005B319D">
                      <w:pPr>
                        <w:rPr>
                          <w:rFonts w:ascii="Calibri" w:hAnsi="Calibri" w:cs="Arial"/>
                          <w:sz w:val="18"/>
                          <w:szCs w:val="18"/>
                        </w:rPr>
                      </w:pPr>
                    </w:p>
                    <w:p w14:paraId="76DE7371" w14:textId="77777777" w:rsidR="00DE14B3" w:rsidRPr="00A21146" w:rsidRDefault="00DE14B3" w:rsidP="005B319D">
                      <w:pPr>
                        <w:rPr>
                          <w:rFonts w:ascii="Comic Sans MS" w:hAnsi="Comic Sans MS" w:cs="Arial"/>
                          <w:sz w:val="18"/>
                          <w:szCs w:val="18"/>
                        </w:rPr>
                      </w:pPr>
                    </w:p>
                    <w:p w14:paraId="4EFFB667" w14:textId="77777777" w:rsidR="00DE14B3" w:rsidRPr="00A84F7A" w:rsidRDefault="00DE14B3">
                      <w:pPr>
                        <w:rPr>
                          <w:rFonts w:ascii="Calibri" w:hAnsi="Calibri"/>
                          <w:b/>
                          <w:sz w:val="18"/>
                          <w:szCs w:val="18"/>
                          <w:u w:val="single"/>
                        </w:rPr>
                      </w:pPr>
                    </w:p>
                  </w:txbxContent>
                </v:textbox>
              </v:shape>
            </w:pict>
          </mc:Fallback>
        </mc:AlternateContent>
      </w:r>
      <w:r w:rsidR="004124AA">
        <w:rPr>
          <w:noProof/>
        </w:rPr>
        <mc:AlternateContent>
          <mc:Choice Requires="wps">
            <w:drawing>
              <wp:anchor distT="0" distB="0" distL="114300" distR="114300" simplePos="0" relativeHeight="251649024" behindDoc="0" locked="0" layoutInCell="1" allowOverlap="1" wp14:anchorId="14D8F860" wp14:editId="5CEA0EF6">
                <wp:simplePos x="0" y="0"/>
                <wp:positionH relativeFrom="column">
                  <wp:posOffset>2809875</wp:posOffset>
                </wp:positionH>
                <wp:positionV relativeFrom="paragraph">
                  <wp:posOffset>2914650</wp:posOffset>
                </wp:positionV>
                <wp:extent cx="3000375" cy="1057275"/>
                <wp:effectExtent l="0" t="0" r="28575" b="2857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57275"/>
                        </a:xfrm>
                        <a:prstGeom prst="rect">
                          <a:avLst/>
                        </a:prstGeom>
                        <a:solidFill>
                          <a:srgbClr val="FFFFFF"/>
                        </a:solidFill>
                        <a:ln w="9525">
                          <a:solidFill>
                            <a:srgbClr val="000000"/>
                          </a:solidFill>
                          <a:miter lim="800000"/>
                          <a:headEnd/>
                          <a:tailEnd/>
                        </a:ln>
                      </wps:spPr>
                      <wps:txbx>
                        <w:txbxContent>
                          <w:p w14:paraId="06BFC7DA" w14:textId="3CB02DC8" w:rsidR="00671B3E" w:rsidRPr="00D6016B" w:rsidRDefault="00DE14B3" w:rsidP="00D53059">
                            <w:pPr>
                              <w:rPr>
                                <w:rFonts w:asciiTheme="minorHAnsi" w:hAnsiTheme="minorHAnsi" w:cstheme="minorHAnsi"/>
                                <w:b/>
                                <w:sz w:val="18"/>
                                <w:szCs w:val="18"/>
                                <w:u w:val="single"/>
                              </w:rPr>
                            </w:pPr>
                            <w:r w:rsidRPr="00D6016B">
                              <w:rPr>
                                <w:rFonts w:asciiTheme="minorHAnsi" w:hAnsiTheme="minorHAnsi" w:cstheme="minorHAnsi"/>
                                <w:b/>
                                <w:sz w:val="18"/>
                                <w:szCs w:val="18"/>
                                <w:u w:val="single"/>
                              </w:rPr>
                              <w:t>R</w:t>
                            </w:r>
                            <w:r w:rsidRPr="00D6016B">
                              <w:rPr>
                                <w:rFonts w:asciiTheme="minorHAnsi" w:hAnsiTheme="minorHAnsi" w:cstheme="minorHAnsi"/>
                                <w:b/>
                                <w:sz w:val="20"/>
                                <w:szCs w:val="20"/>
                                <w:u w:val="single"/>
                              </w:rPr>
                              <w:t>.</w:t>
                            </w:r>
                            <w:r w:rsidRPr="00D6016B">
                              <w:rPr>
                                <w:rFonts w:asciiTheme="minorHAnsi" w:hAnsiTheme="minorHAnsi" w:cstheme="minorHAnsi"/>
                                <w:b/>
                                <w:sz w:val="18"/>
                                <w:szCs w:val="18"/>
                                <w:u w:val="single"/>
                              </w:rPr>
                              <w:t>E.</w:t>
                            </w:r>
                          </w:p>
                          <w:p w14:paraId="7A4EB329" w14:textId="77777777" w:rsidR="008E0D13" w:rsidRPr="00D6016B" w:rsidRDefault="008E0D13" w:rsidP="008E0D13">
                            <w:pPr>
                              <w:rPr>
                                <w:rFonts w:asciiTheme="minorHAnsi" w:hAnsiTheme="minorHAnsi" w:cstheme="minorHAnsi"/>
                                <w:sz w:val="20"/>
                                <w:szCs w:val="20"/>
                              </w:rPr>
                            </w:pPr>
                            <w:r w:rsidRPr="00D6016B">
                              <w:rPr>
                                <w:rFonts w:asciiTheme="minorHAnsi" w:hAnsiTheme="minorHAnsi" w:cstheme="minorHAnsi"/>
                                <w:sz w:val="20"/>
                                <w:szCs w:val="20"/>
                              </w:rPr>
                              <w:t xml:space="preserve">Our RE this half-term focuses on the concept of </w:t>
                            </w:r>
                            <w:r w:rsidRPr="00D6016B">
                              <w:rPr>
                                <w:rFonts w:asciiTheme="minorHAnsi" w:hAnsiTheme="minorHAnsi" w:cstheme="minorHAnsi"/>
                                <w:b/>
                                <w:sz w:val="20"/>
                                <w:szCs w:val="20"/>
                              </w:rPr>
                              <w:t xml:space="preserve">‘creation’. </w:t>
                            </w:r>
                            <w:r w:rsidRPr="00D6016B">
                              <w:rPr>
                                <w:rFonts w:asciiTheme="minorHAnsi" w:hAnsiTheme="minorHAnsi" w:cstheme="minorHAnsi"/>
                                <w:sz w:val="20"/>
                                <w:szCs w:val="20"/>
                              </w:rPr>
                              <w:t xml:space="preserve">We will look at creation stories from different religions, consider the value of these stories to religious believers and how it has an impact on people’s lives.    </w:t>
                            </w:r>
                          </w:p>
                          <w:p w14:paraId="0662BBE2" w14:textId="02D32C14" w:rsidR="00DE14B3" w:rsidRPr="00D6016B" w:rsidRDefault="00DE14B3" w:rsidP="008E0D13">
                            <w:pPr>
                              <w:rPr>
                                <w:rFonts w:asciiTheme="minorHAnsi" w:hAnsiTheme="minorHAnsi" w:cstheme="minorHAns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8F860" id="Text Box 7" o:spid="_x0000_s1034" type="#_x0000_t202" style="position:absolute;margin-left:221.25pt;margin-top:229.5pt;width:236.25pt;height:83.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">
                <v:textbox>
                  <w:txbxContent>
                    <w:p w14:paraId="06BFC7DA" w14:textId="3CB02DC8" w:rsidR="00671B3E" w:rsidRPr="00D6016B" w:rsidRDefault="00DE14B3" w:rsidP="00D53059">
                      <w:pPr>
                        <w:rPr>
                          <w:rFonts w:asciiTheme="minorHAnsi" w:hAnsiTheme="minorHAnsi" w:cstheme="minorHAnsi"/>
                          <w:b/>
                          <w:sz w:val="18"/>
                          <w:szCs w:val="18"/>
                          <w:u w:val="single"/>
                        </w:rPr>
                      </w:pPr>
                      <w:r w:rsidRPr="00D6016B">
                        <w:rPr>
                          <w:rFonts w:asciiTheme="minorHAnsi" w:hAnsiTheme="minorHAnsi" w:cstheme="minorHAnsi"/>
                          <w:b/>
                          <w:sz w:val="18"/>
                          <w:szCs w:val="18"/>
                          <w:u w:val="single"/>
                        </w:rPr>
                        <w:t>R</w:t>
                      </w:r>
                      <w:r w:rsidRPr="00D6016B">
                        <w:rPr>
                          <w:rFonts w:asciiTheme="minorHAnsi" w:hAnsiTheme="minorHAnsi" w:cstheme="minorHAnsi"/>
                          <w:b/>
                          <w:sz w:val="20"/>
                          <w:szCs w:val="20"/>
                          <w:u w:val="single"/>
                        </w:rPr>
                        <w:t>.</w:t>
                      </w:r>
                      <w:r w:rsidRPr="00D6016B">
                        <w:rPr>
                          <w:rFonts w:asciiTheme="minorHAnsi" w:hAnsiTheme="minorHAnsi" w:cstheme="minorHAnsi"/>
                          <w:b/>
                          <w:sz w:val="18"/>
                          <w:szCs w:val="18"/>
                          <w:u w:val="single"/>
                        </w:rPr>
                        <w:t>E.</w:t>
                      </w:r>
                    </w:p>
                    <w:p w14:paraId="7A4EB329" w14:textId="77777777" w:rsidR="008E0D13" w:rsidRPr="00D6016B" w:rsidRDefault="008E0D13" w:rsidP="008E0D13">
                      <w:pPr>
                        <w:rPr>
                          <w:rFonts w:asciiTheme="minorHAnsi" w:hAnsiTheme="minorHAnsi" w:cstheme="minorHAnsi"/>
                          <w:sz w:val="20"/>
                          <w:szCs w:val="20"/>
                        </w:rPr>
                      </w:pPr>
                      <w:r w:rsidRPr="00D6016B">
                        <w:rPr>
                          <w:rFonts w:asciiTheme="minorHAnsi" w:hAnsiTheme="minorHAnsi" w:cstheme="minorHAnsi"/>
                          <w:sz w:val="20"/>
                          <w:szCs w:val="20"/>
                        </w:rPr>
                        <w:t xml:space="preserve">Our RE this half-term focuses on the concept of </w:t>
                      </w:r>
                      <w:r w:rsidRPr="00D6016B">
                        <w:rPr>
                          <w:rFonts w:asciiTheme="minorHAnsi" w:hAnsiTheme="minorHAnsi" w:cstheme="minorHAnsi"/>
                          <w:b/>
                          <w:sz w:val="20"/>
                          <w:szCs w:val="20"/>
                        </w:rPr>
                        <w:t xml:space="preserve">‘creation’. </w:t>
                      </w:r>
                      <w:r w:rsidRPr="00D6016B">
                        <w:rPr>
                          <w:rFonts w:asciiTheme="minorHAnsi" w:hAnsiTheme="minorHAnsi" w:cstheme="minorHAnsi"/>
                          <w:sz w:val="20"/>
                          <w:szCs w:val="20"/>
                        </w:rPr>
                        <w:t xml:space="preserve">We will look at creation stories from different religions, consider the value of these stories to religious believers and how it has an impact on people’s lives.    </w:t>
                      </w:r>
                    </w:p>
                    <w:p w14:paraId="0662BBE2" w14:textId="02D32C14" w:rsidR="00DE14B3" w:rsidRPr="00D6016B" w:rsidRDefault="00DE14B3" w:rsidP="008E0D13">
                      <w:pPr>
                        <w:rPr>
                          <w:rFonts w:asciiTheme="minorHAnsi" w:hAnsiTheme="minorHAnsi" w:cstheme="minorHAnsi"/>
                          <w:sz w:val="20"/>
                          <w:szCs w:val="20"/>
                        </w:rPr>
                      </w:pPr>
                    </w:p>
                  </w:txbxContent>
                </v:textbox>
              </v:shape>
            </w:pict>
          </mc:Fallback>
        </mc:AlternateContent>
      </w:r>
      <w:r w:rsidR="004124AA">
        <w:rPr>
          <w:noProof/>
        </w:rPr>
        <mc:AlternateContent>
          <mc:Choice Requires="wps">
            <w:drawing>
              <wp:anchor distT="0" distB="0" distL="114300" distR="114300" simplePos="0" relativeHeight="251653120" behindDoc="0" locked="0" layoutInCell="1" allowOverlap="1" wp14:anchorId="4C2E198B" wp14:editId="4CF9738C">
                <wp:simplePos x="0" y="0"/>
                <wp:positionH relativeFrom="column">
                  <wp:posOffset>2800350</wp:posOffset>
                </wp:positionH>
                <wp:positionV relativeFrom="paragraph">
                  <wp:posOffset>4019550</wp:posOffset>
                </wp:positionV>
                <wp:extent cx="2990850" cy="581025"/>
                <wp:effectExtent l="0" t="0" r="19050" b="28575"/>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581025"/>
                        </a:xfrm>
                        <a:prstGeom prst="rect">
                          <a:avLst/>
                        </a:prstGeom>
                        <a:solidFill>
                          <a:srgbClr val="FFFFFF"/>
                        </a:solidFill>
                        <a:ln w="9525">
                          <a:solidFill>
                            <a:srgbClr val="000000"/>
                          </a:solidFill>
                          <a:miter lim="800000"/>
                          <a:headEnd/>
                          <a:tailEnd/>
                        </a:ln>
                      </wps:spPr>
                      <wps:txbx>
                        <w:txbxContent>
                          <w:p w14:paraId="6FAD5F86" w14:textId="77777777" w:rsidR="00FA5DE7" w:rsidRDefault="004D0003" w:rsidP="00FA5DE7">
                            <w:pPr>
                              <w:rPr>
                                <w:rFonts w:ascii="Calibri" w:hAnsi="Calibri"/>
                                <w:sz w:val="20"/>
                                <w:szCs w:val="20"/>
                              </w:rPr>
                            </w:pPr>
                            <w:r>
                              <w:rPr>
                                <w:rFonts w:ascii="Calibri" w:hAnsi="Calibri"/>
                                <w:b/>
                                <w:sz w:val="20"/>
                                <w:szCs w:val="20"/>
                                <w:u w:val="single"/>
                              </w:rPr>
                              <w:t>French:</w:t>
                            </w:r>
                            <w:r w:rsidR="00FA5DE7">
                              <w:rPr>
                                <w:rFonts w:ascii="Calibri" w:hAnsi="Calibri"/>
                                <w:b/>
                                <w:sz w:val="20"/>
                                <w:szCs w:val="20"/>
                                <w:u w:val="single"/>
                              </w:rPr>
                              <w:t xml:space="preserve"> </w:t>
                            </w:r>
                            <w:r w:rsidR="00FA5DE7">
                              <w:rPr>
                                <w:rFonts w:ascii="Calibri" w:hAnsi="Calibri"/>
                                <w:sz w:val="20"/>
                                <w:szCs w:val="20"/>
                              </w:rPr>
                              <w:t xml:space="preserve">  </w:t>
                            </w:r>
                          </w:p>
                          <w:p w14:paraId="693693AF" w14:textId="77777777" w:rsidR="00FA5DE7" w:rsidRDefault="00FA5DE7" w:rsidP="00FA5DE7">
                            <w:pPr>
                              <w:rPr>
                                <w:rFonts w:ascii="Calibri" w:hAnsi="Calibri"/>
                                <w:sz w:val="20"/>
                                <w:szCs w:val="20"/>
                              </w:rPr>
                            </w:pPr>
                          </w:p>
                          <w:p w14:paraId="6DCC9217" w14:textId="4EBA37C5" w:rsidR="00FA5DE7" w:rsidRPr="000E1566" w:rsidRDefault="00FA5DE7" w:rsidP="00FA5DE7">
                            <w:pPr>
                              <w:rPr>
                                <w:rFonts w:ascii="Calibri" w:hAnsi="Calibri"/>
                                <w:b/>
                                <w:sz w:val="20"/>
                                <w:szCs w:val="20"/>
                              </w:rPr>
                            </w:pPr>
                            <w:r>
                              <w:rPr>
                                <w:rFonts w:ascii="Calibri" w:hAnsi="Calibri"/>
                                <w:sz w:val="20"/>
                                <w:szCs w:val="20"/>
                              </w:rPr>
                              <w:t xml:space="preserve">Children will be learning about </w:t>
                            </w:r>
                            <w:r w:rsidR="008E0D13">
                              <w:rPr>
                                <w:rFonts w:ascii="Calibri" w:hAnsi="Calibri"/>
                                <w:b/>
                                <w:sz w:val="20"/>
                                <w:szCs w:val="20"/>
                              </w:rPr>
                              <w:t>clothes and uniform.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E198B" id="Text Box 24" o:spid="_x0000_s1035" type="#_x0000_t202" style="position:absolute;margin-left:220.5pt;margin-top:316.5pt;width:235.5pt;height:4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">
                <v:textbox>
                  <w:txbxContent>
                    <w:p w14:paraId="6FAD5F86" w14:textId="77777777" w:rsidR="00FA5DE7" w:rsidRDefault="004D0003" w:rsidP="00FA5DE7">
                      <w:pPr>
                        <w:rPr>
                          <w:rFonts w:ascii="Calibri" w:hAnsi="Calibri"/>
                          <w:sz w:val="20"/>
                          <w:szCs w:val="20"/>
                        </w:rPr>
                      </w:pPr>
                      <w:r>
                        <w:rPr>
                          <w:rFonts w:ascii="Calibri" w:hAnsi="Calibri"/>
                          <w:b/>
                          <w:sz w:val="20"/>
                          <w:szCs w:val="20"/>
                          <w:u w:val="single"/>
                        </w:rPr>
                        <w:t>French:</w:t>
                      </w:r>
                      <w:r w:rsidR="00FA5DE7">
                        <w:rPr>
                          <w:rFonts w:ascii="Calibri" w:hAnsi="Calibri"/>
                          <w:b/>
                          <w:sz w:val="20"/>
                          <w:szCs w:val="20"/>
                          <w:u w:val="single"/>
                        </w:rPr>
                        <w:t xml:space="preserve"> </w:t>
                      </w:r>
                      <w:r w:rsidR="00FA5DE7">
                        <w:rPr>
                          <w:rFonts w:ascii="Calibri" w:hAnsi="Calibri"/>
                          <w:sz w:val="20"/>
                          <w:szCs w:val="20"/>
                        </w:rPr>
                        <w:t xml:space="preserve">  </w:t>
                      </w:r>
                    </w:p>
                    <w:p w14:paraId="693693AF" w14:textId="77777777" w:rsidR="00FA5DE7" w:rsidRDefault="00FA5DE7" w:rsidP="00FA5DE7">
                      <w:pPr>
                        <w:rPr>
                          <w:rFonts w:ascii="Calibri" w:hAnsi="Calibri"/>
                          <w:sz w:val="20"/>
                          <w:szCs w:val="20"/>
                        </w:rPr>
                      </w:pPr>
                    </w:p>
                    <w:p w14:paraId="6DCC9217" w14:textId="4EBA37C5" w:rsidR="00FA5DE7" w:rsidRPr="000E1566" w:rsidRDefault="00FA5DE7" w:rsidP="00FA5DE7">
                      <w:pPr>
                        <w:rPr>
                          <w:rFonts w:ascii="Calibri" w:hAnsi="Calibri"/>
                          <w:b/>
                          <w:sz w:val="20"/>
                          <w:szCs w:val="20"/>
                        </w:rPr>
                      </w:pPr>
                      <w:r>
                        <w:rPr>
                          <w:rFonts w:ascii="Calibri" w:hAnsi="Calibri"/>
                          <w:sz w:val="20"/>
                          <w:szCs w:val="20"/>
                        </w:rPr>
                        <w:t xml:space="preserve">Children will be learning about </w:t>
                      </w:r>
                      <w:r w:rsidR="008E0D13">
                        <w:rPr>
                          <w:rFonts w:ascii="Calibri" w:hAnsi="Calibri"/>
                          <w:b/>
                          <w:sz w:val="20"/>
                          <w:szCs w:val="20"/>
                        </w:rPr>
                        <w:t>clothes and uniform.</w:t>
                      </w:r>
                    </w:p>
                  </w:txbxContent>
                </v:textbox>
              </v:shape>
            </w:pict>
          </mc:Fallback>
        </mc:AlternateContent>
      </w:r>
      <w:r w:rsidR="004124AA">
        <w:rPr>
          <w:noProof/>
        </w:rPr>
        <w:drawing>
          <wp:anchor distT="0" distB="0" distL="114300" distR="114300" simplePos="0" relativeHeight="251681792" behindDoc="0" locked="0" layoutInCell="1" allowOverlap="1" wp14:anchorId="4C0429D1" wp14:editId="0A9ECF7C">
            <wp:simplePos x="0" y="0"/>
            <wp:positionH relativeFrom="column">
              <wp:posOffset>4811091</wp:posOffset>
            </wp:positionH>
            <wp:positionV relativeFrom="paragraph">
              <wp:posOffset>4733925</wp:posOffset>
            </wp:positionV>
            <wp:extent cx="980554" cy="811898"/>
            <wp:effectExtent l="0" t="0" r="0" b="7620"/>
            <wp:wrapNone/>
            <wp:docPr id="18" name="Picture 18" descr="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urple Ma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0554" cy="811898"/>
                    </a:xfrm>
                    <a:prstGeom prst="rect">
                      <a:avLst/>
                    </a:prstGeom>
                    <a:noFill/>
                    <a:ln>
                      <a:noFill/>
                    </a:ln>
                  </pic:spPr>
                </pic:pic>
              </a:graphicData>
            </a:graphic>
            <wp14:sizeRelH relativeFrom="page">
              <wp14:pctWidth>0</wp14:pctWidth>
            </wp14:sizeRelH>
            <wp14:sizeRelV relativeFrom="page">
              <wp14:pctHeight>0</wp14:pctHeight>
            </wp14:sizeRelV>
          </wp:anchor>
        </w:drawing>
      </w:r>
      <w:r w:rsidR="004124AA">
        <w:rPr>
          <w:noProof/>
        </w:rPr>
        <mc:AlternateContent>
          <mc:Choice Requires="wps">
            <w:drawing>
              <wp:anchor distT="0" distB="0" distL="114300" distR="114300" simplePos="0" relativeHeight="251677696" behindDoc="0" locked="0" layoutInCell="1" allowOverlap="1" wp14:anchorId="2BC15820" wp14:editId="4EF26A4B">
                <wp:simplePos x="0" y="0"/>
                <wp:positionH relativeFrom="column">
                  <wp:posOffset>2800350</wp:posOffset>
                </wp:positionH>
                <wp:positionV relativeFrom="paragraph">
                  <wp:posOffset>4686299</wp:posOffset>
                </wp:positionV>
                <wp:extent cx="2980055" cy="1636395"/>
                <wp:effectExtent l="0" t="0" r="10795" b="20955"/>
                <wp:wrapNone/>
                <wp:docPr id="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0055" cy="1636395"/>
                        </a:xfrm>
                        <a:prstGeom prst="rect">
                          <a:avLst/>
                        </a:prstGeom>
                        <a:solidFill>
                          <a:srgbClr val="FFFFFF"/>
                        </a:solidFill>
                        <a:ln w="9525">
                          <a:solidFill>
                            <a:srgbClr val="000000"/>
                          </a:solidFill>
                          <a:miter lim="800000"/>
                          <a:headEnd/>
                          <a:tailEnd/>
                        </a:ln>
                      </wps:spPr>
                      <wps:txbx>
                        <w:txbxContent>
                          <w:p w14:paraId="1D5F3CFD" w14:textId="77777777" w:rsidR="0086611E" w:rsidRDefault="0086611E" w:rsidP="0086611E">
                            <w:pPr>
                              <w:rPr>
                                <w:rFonts w:ascii="Calibri" w:hAnsi="Calibri"/>
                                <w:b/>
                                <w:sz w:val="20"/>
                                <w:szCs w:val="20"/>
                                <w:u w:val="single"/>
                              </w:rPr>
                            </w:pPr>
                            <w:r>
                              <w:rPr>
                                <w:rFonts w:ascii="Calibri" w:hAnsi="Calibri"/>
                                <w:b/>
                                <w:sz w:val="20"/>
                                <w:szCs w:val="20"/>
                                <w:u w:val="single"/>
                              </w:rPr>
                              <w:t xml:space="preserve">Computing: </w:t>
                            </w:r>
                          </w:p>
                          <w:p w14:paraId="69B36962" w14:textId="77777777" w:rsidR="0086611E" w:rsidRDefault="0086611E" w:rsidP="0086611E">
                            <w:pPr>
                              <w:rPr>
                                <w:rFonts w:ascii="Calibri" w:hAnsi="Calibri"/>
                                <w:sz w:val="20"/>
                                <w:szCs w:val="20"/>
                              </w:rPr>
                            </w:pPr>
                          </w:p>
                          <w:p w14:paraId="22DECCA4" w14:textId="77777777" w:rsidR="00E651B8" w:rsidRDefault="0086611E" w:rsidP="0086611E">
                            <w:pPr>
                              <w:rPr>
                                <w:rFonts w:ascii="Calibri" w:hAnsi="Calibri"/>
                                <w:sz w:val="20"/>
                                <w:szCs w:val="20"/>
                              </w:rPr>
                            </w:pPr>
                            <w:r>
                              <w:rPr>
                                <w:rFonts w:ascii="Calibri" w:hAnsi="Calibri"/>
                                <w:sz w:val="20"/>
                                <w:szCs w:val="20"/>
                              </w:rPr>
                              <w:t>In Computing, the children will</w:t>
                            </w:r>
                          </w:p>
                          <w:p w14:paraId="585D629A" w14:textId="77777777" w:rsidR="00E651B8" w:rsidRDefault="0086611E" w:rsidP="0086611E">
                            <w:pPr>
                              <w:rPr>
                                <w:rFonts w:ascii="Calibri" w:hAnsi="Calibri"/>
                                <w:sz w:val="20"/>
                                <w:szCs w:val="20"/>
                              </w:rPr>
                            </w:pPr>
                            <w:r>
                              <w:rPr>
                                <w:rFonts w:ascii="Calibri" w:hAnsi="Calibri"/>
                                <w:sz w:val="20"/>
                                <w:szCs w:val="20"/>
                              </w:rPr>
                              <w:t xml:space="preserve"> </w:t>
                            </w:r>
                            <w:r w:rsidR="00B669F0">
                              <w:rPr>
                                <w:rFonts w:ascii="Calibri" w:hAnsi="Calibri"/>
                                <w:sz w:val="20"/>
                                <w:szCs w:val="20"/>
                              </w:rPr>
                              <w:t>continue</w:t>
                            </w:r>
                            <w:r>
                              <w:rPr>
                                <w:rFonts w:ascii="Calibri" w:hAnsi="Calibri"/>
                                <w:sz w:val="20"/>
                                <w:szCs w:val="20"/>
                              </w:rPr>
                              <w:t xml:space="preserve"> using the Purple Mash</w:t>
                            </w:r>
                          </w:p>
                          <w:p w14:paraId="119CA289" w14:textId="77777777" w:rsidR="0030638C" w:rsidRDefault="0086611E" w:rsidP="0086611E">
                            <w:pPr>
                              <w:rPr>
                                <w:rFonts w:ascii="Calibri" w:hAnsi="Calibri"/>
                                <w:sz w:val="20"/>
                                <w:szCs w:val="20"/>
                              </w:rPr>
                            </w:pPr>
                            <w:r>
                              <w:rPr>
                                <w:rFonts w:ascii="Calibri" w:hAnsi="Calibri"/>
                                <w:sz w:val="20"/>
                                <w:szCs w:val="20"/>
                              </w:rPr>
                              <w:t>programme to support them with</w:t>
                            </w:r>
                          </w:p>
                          <w:p w14:paraId="41142D86" w14:textId="77777777" w:rsidR="0030638C" w:rsidRDefault="0086611E" w:rsidP="0086611E">
                            <w:pPr>
                              <w:rPr>
                                <w:rFonts w:ascii="Calibri" w:hAnsi="Calibri"/>
                                <w:sz w:val="20"/>
                                <w:szCs w:val="20"/>
                              </w:rPr>
                            </w:pPr>
                            <w:r>
                              <w:rPr>
                                <w:rFonts w:ascii="Calibri" w:hAnsi="Calibri"/>
                                <w:sz w:val="20"/>
                                <w:szCs w:val="20"/>
                              </w:rPr>
                              <w:t>their learning.</w:t>
                            </w:r>
                            <w:r w:rsidR="00B669F0">
                              <w:rPr>
                                <w:rFonts w:ascii="Calibri" w:hAnsi="Calibri"/>
                                <w:sz w:val="20"/>
                                <w:szCs w:val="20"/>
                              </w:rPr>
                              <w:t xml:space="preserve"> Our unit</w:t>
                            </w:r>
                            <w:r w:rsidR="00407189">
                              <w:rPr>
                                <w:rFonts w:ascii="Calibri" w:hAnsi="Calibri"/>
                                <w:sz w:val="20"/>
                                <w:szCs w:val="20"/>
                              </w:rPr>
                              <w:t xml:space="preserve"> for</w:t>
                            </w:r>
                            <w:r w:rsidR="00B669F0">
                              <w:rPr>
                                <w:rFonts w:ascii="Calibri" w:hAnsi="Calibri"/>
                                <w:sz w:val="20"/>
                                <w:szCs w:val="20"/>
                              </w:rPr>
                              <w:t xml:space="preserve"> this half</w:t>
                            </w:r>
                          </w:p>
                          <w:p w14:paraId="3E2339A8" w14:textId="3A08E472" w:rsidR="0086611E" w:rsidRPr="000E1566" w:rsidRDefault="00B669F0" w:rsidP="0086611E">
                            <w:pPr>
                              <w:rPr>
                                <w:rFonts w:ascii="Calibri" w:hAnsi="Calibri"/>
                                <w:b/>
                                <w:sz w:val="20"/>
                                <w:szCs w:val="20"/>
                              </w:rPr>
                            </w:pPr>
                            <w:r>
                              <w:rPr>
                                <w:rFonts w:ascii="Calibri" w:hAnsi="Calibri"/>
                                <w:sz w:val="20"/>
                                <w:szCs w:val="20"/>
                              </w:rPr>
                              <w:t xml:space="preserve">term </w:t>
                            </w:r>
                            <w:r w:rsidR="000D7D70">
                              <w:rPr>
                                <w:rFonts w:ascii="Calibri" w:hAnsi="Calibri"/>
                                <w:sz w:val="20"/>
                                <w:szCs w:val="20"/>
                              </w:rPr>
                              <w:t xml:space="preserve">is </w:t>
                            </w:r>
                            <w:r w:rsidR="004124AA">
                              <w:rPr>
                                <w:rFonts w:ascii="Calibri" w:hAnsi="Calibri"/>
                                <w:sz w:val="20"/>
                                <w:szCs w:val="20"/>
                              </w:rPr>
                              <w:t>coding, where we will be consolidating and developing our learning from previous years, focussing on creating more in-depths codes and programmes.</w:t>
                            </w:r>
                            <w:r w:rsidR="0086611E" w:rsidRPr="000E1566">
                              <w:rPr>
                                <w:rFonts w:ascii="Calibri" w:hAnsi="Calibri"/>
                                <w:b/>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15820" id="_x0000_s1036" type="#_x0000_t202" style="position:absolute;margin-left:220.5pt;margin-top:369pt;width:234.65pt;height:128.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">
                <v:textbox>
                  <w:txbxContent>
                    <w:p w14:paraId="1D5F3CFD" w14:textId="77777777" w:rsidR="0086611E" w:rsidRDefault="0086611E" w:rsidP="0086611E">
                      <w:pPr>
                        <w:rPr>
                          <w:rFonts w:ascii="Calibri" w:hAnsi="Calibri"/>
                          <w:b/>
                          <w:sz w:val="20"/>
                          <w:szCs w:val="20"/>
                          <w:u w:val="single"/>
                        </w:rPr>
                      </w:pPr>
                      <w:r>
                        <w:rPr>
                          <w:rFonts w:ascii="Calibri" w:hAnsi="Calibri"/>
                          <w:b/>
                          <w:sz w:val="20"/>
                          <w:szCs w:val="20"/>
                          <w:u w:val="single"/>
                        </w:rPr>
                        <w:t xml:space="preserve">Computing: </w:t>
                      </w:r>
                    </w:p>
                    <w:p w14:paraId="69B36962" w14:textId="77777777" w:rsidR="0086611E" w:rsidRDefault="0086611E" w:rsidP="0086611E">
                      <w:pPr>
                        <w:rPr>
                          <w:rFonts w:ascii="Calibri" w:hAnsi="Calibri"/>
                          <w:sz w:val="20"/>
                          <w:szCs w:val="20"/>
                        </w:rPr>
                      </w:pPr>
                    </w:p>
                    <w:p w14:paraId="22DECCA4" w14:textId="77777777" w:rsidR="00E651B8" w:rsidRDefault="0086611E" w:rsidP="0086611E">
                      <w:pPr>
                        <w:rPr>
                          <w:rFonts w:ascii="Calibri" w:hAnsi="Calibri"/>
                          <w:sz w:val="20"/>
                          <w:szCs w:val="20"/>
                        </w:rPr>
                      </w:pPr>
                      <w:r>
                        <w:rPr>
                          <w:rFonts w:ascii="Calibri" w:hAnsi="Calibri"/>
                          <w:sz w:val="20"/>
                          <w:szCs w:val="20"/>
                        </w:rPr>
                        <w:t>In Computing, the children will</w:t>
                      </w:r>
                    </w:p>
                    <w:p w14:paraId="585D629A" w14:textId="77777777" w:rsidR="00E651B8" w:rsidRDefault="0086611E" w:rsidP="0086611E">
                      <w:pPr>
                        <w:rPr>
                          <w:rFonts w:ascii="Calibri" w:hAnsi="Calibri"/>
                          <w:sz w:val="20"/>
                          <w:szCs w:val="20"/>
                        </w:rPr>
                      </w:pPr>
                      <w:r>
                        <w:rPr>
                          <w:rFonts w:ascii="Calibri" w:hAnsi="Calibri"/>
                          <w:sz w:val="20"/>
                          <w:szCs w:val="20"/>
                        </w:rPr>
                        <w:t xml:space="preserve"> </w:t>
                      </w:r>
                      <w:r w:rsidR="00B669F0">
                        <w:rPr>
                          <w:rFonts w:ascii="Calibri" w:hAnsi="Calibri"/>
                          <w:sz w:val="20"/>
                          <w:szCs w:val="20"/>
                        </w:rPr>
                        <w:t>continue</w:t>
                      </w:r>
                      <w:r>
                        <w:rPr>
                          <w:rFonts w:ascii="Calibri" w:hAnsi="Calibri"/>
                          <w:sz w:val="20"/>
                          <w:szCs w:val="20"/>
                        </w:rPr>
                        <w:t xml:space="preserve"> using the Purple Mash</w:t>
                      </w:r>
                    </w:p>
                    <w:p w14:paraId="119CA289" w14:textId="77777777" w:rsidR="0030638C" w:rsidRDefault="0086611E" w:rsidP="0086611E">
                      <w:pPr>
                        <w:rPr>
                          <w:rFonts w:ascii="Calibri" w:hAnsi="Calibri"/>
                          <w:sz w:val="20"/>
                          <w:szCs w:val="20"/>
                        </w:rPr>
                      </w:pPr>
                      <w:r>
                        <w:rPr>
                          <w:rFonts w:ascii="Calibri" w:hAnsi="Calibri"/>
                          <w:sz w:val="20"/>
                          <w:szCs w:val="20"/>
                        </w:rPr>
                        <w:t>programme to support them with</w:t>
                      </w:r>
                    </w:p>
                    <w:p w14:paraId="41142D86" w14:textId="77777777" w:rsidR="0030638C" w:rsidRDefault="0086611E" w:rsidP="0086611E">
                      <w:pPr>
                        <w:rPr>
                          <w:rFonts w:ascii="Calibri" w:hAnsi="Calibri"/>
                          <w:sz w:val="20"/>
                          <w:szCs w:val="20"/>
                        </w:rPr>
                      </w:pPr>
                      <w:r>
                        <w:rPr>
                          <w:rFonts w:ascii="Calibri" w:hAnsi="Calibri"/>
                          <w:sz w:val="20"/>
                          <w:szCs w:val="20"/>
                        </w:rPr>
                        <w:t>their learning.</w:t>
                      </w:r>
                      <w:r w:rsidR="00B669F0">
                        <w:rPr>
                          <w:rFonts w:ascii="Calibri" w:hAnsi="Calibri"/>
                          <w:sz w:val="20"/>
                          <w:szCs w:val="20"/>
                        </w:rPr>
                        <w:t xml:space="preserve"> Our unit</w:t>
                      </w:r>
                      <w:r w:rsidR="00407189">
                        <w:rPr>
                          <w:rFonts w:ascii="Calibri" w:hAnsi="Calibri"/>
                          <w:sz w:val="20"/>
                          <w:szCs w:val="20"/>
                        </w:rPr>
                        <w:t xml:space="preserve"> for</w:t>
                      </w:r>
                      <w:r w:rsidR="00B669F0">
                        <w:rPr>
                          <w:rFonts w:ascii="Calibri" w:hAnsi="Calibri"/>
                          <w:sz w:val="20"/>
                          <w:szCs w:val="20"/>
                        </w:rPr>
                        <w:t xml:space="preserve"> this half</w:t>
                      </w:r>
                    </w:p>
                    <w:p w14:paraId="3E2339A8" w14:textId="3A08E472" w:rsidR="0086611E" w:rsidRPr="000E1566" w:rsidRDefault="00B669F0" w:rsidP="0086611E">
                      <w:pPr>
                        <w:rPr>
                          <w:rFonts w:ascii="Calibri" w:hAnsi="Calibri"/>
                          <w:b/>
                          <w:sz w:val="20"/>
                          <w:szCs w:val="20"/>
                        </w:rPr>
                      </w:pPr>
                      <w:r>
                        <w:rPr>
                          <w:rFonts w:ascii="Calibri" w:hAnsi="Calibri"/>
                          <w:sz w:val="20"/>
                          <w:szCs w:val="20"/>
                        </w:rPr>
                        <w:t xml:space="preserve">term </w:t>
                      </w:r>
                      <w:r w:rsidR="000D7D70">
                        <w:rPr>
                          <w:rFonts w:ascii="Calibri" w:hAnsi="Calibri"/>
                          <w:sz w:val="20"/>
                          <w:szCs w:val="20"/>
                        </w:rPr>
                        <w:t xml:space="preserve">is </w:t>
                      </w:r>
                      <w:r w:rsidR="004124AA">
                        <w:rPr>
                          <w:rFonts w:ascii="Calibri" w:hAnsi="Calibri"/>
                          <w:sz w:val="20"/>
                          <w:szCs w:val="20"/>
                        </w:rPr>
                        <w:t>coding, where we will be consolidating and developing our learning from previous years, focussing on creating more in-depths codes and programmes.</w:t>
                      </w:r>
                      <w:r w:rsidR="0086611E" w:rsidRPr="000E1566">
                        <w:rPr>
                          <w:rFonts w:ascii="Calibri" w:hAnsi="Calibri"/>
                          <w:b/>
                          <w:sz w:val="20"/>
                          <w:szCs w:val="20"/>
                        </w:rPr>
                        <w:t xml:space="preserve"> </w:t>
                      </w:r>
                    </w:p>
                  </w:txbxContent>
                </v:textbox>
              </v:shape>
            </w:pict>
          </mc:Fallback>
        </mc:AlternateContent>
      </w:r>
      <w:r w:rsidR="000D7D70">
        <w:rPr>
          <w:noProof/>
        </w:rPr>
        <mc:AlternateContent>
          <mc:Choice Requires="wps">
            <w:drawing>
              <wp:anchor distT="0" distB="0" distL="114300" distR="114300" simplePos="0" relativeHeight="251651072" behindDoc="0" locked="0" layoutInCell="1" allowOverlap="1" wp14:anchorId="60F5E2D0" wp14:editId="21F11DD6">
                <wp:simplePos x="0" y="0"/>
                <wp:positionH relativeFrom="column">
                  <wp:posOffset>5897880</wp:posOffset>
                </wp:positionH>
                <wp:positionV relativeFrom="paragraph">
                  <wp:posOffset>5067300</wp:posOffset>
                </wp:positionV>
                <wp:extent cx="3429000" cy="1226820"/>
                <wp:effectExtent l="0" t="0" r="19050" b="1143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226820"/>
                        </a:xfrm>
                        <a:prstGeom prst="rect">
                          <a:avLst/>
                        </a:prstGeom>
                        <a:solidFill>
                          <a:srgbClr val="FFFFFF"/>
                        </a:solidFill>
                        <a:ln w="9525">
                          <a:solidFill>
                            <a:srgbClr val="000000"/>
                          </a:solidFill>
                          <a:miter lim="800000"/>
                          <a:headEnd/>
                          <a:tailEnd/>
                        </a:ln>
                      </wps:spPr>
                      <wps:txbx>
                        <w:txbxContent>
                          <w:p w14:paraId="44649802" w14:textId="77777777" w:rsidR="00E06691" w:rsidRPr="00D6016B" w:rsidRDefault="00E651B8" w:rsidP="00E06691">
                            <w:pPr>
                              <w:rPr>
                                <w:rFonts w:asciiTheme="minorHAnsi" w:hAnsiTheme="minorHAnsi" w:cstheme="minorHAnsi"/>
                                <w:b/>
                                <w:sz w:val="20"/>
                                <w:szCs w:val="20"/>
                                <w:u w:val="single"/>
                              </w:rPr>
                            </w:pPr>
                            <w:r w:rsidRPr="00D6016B">
                              <w:rPr>
                                <w:rFonts w:asciiTheme="minorHAnsi" w:hAnsiTheme="minorHAnsi" w:cstheme="minorHAnsi"/>
                                <w:b/>
                                <w:sz w:val="20"/>
                                <w:szCs w:val="20"/>
                                <w:u w:val="single"/>
                              </w:rPr>
                              <w:t xml:space="preserve">Music </w:t>
                            </w:r>
                          </w:p>
                          <w:p w14:paraId="3E1337C2" w14:textId="710EA142" w:rsidR="008E0D13" w:rsidRPr="00D6016B" w:rsidRDefault="008E0D13" w:rsidP="008E0D13">
                            <w:pPr>
                              <w:rPr>
                                <w:rFonts w:asciiTheme="minorHAnsi" w:hAnsiTheme="minorHAnsi" w:cstheme="minorHAnsi"/>
                                <w:sz w:val="20"/>
                                <w:szCs w:val="20"/>
                              </w:rPr>
                            </w:pPr>
                            <w:r w:rsidRPr="00D6016B">
                              <w:rPr>
                                <w:rFonts w:asciiTheme="minorHAnsi" w:hAnsiTheme="minorHAnsi" w:cstheme="minorHAnsi"/>
                                <w:sz w:val="20"/>
                                <w:szCs w:val="20"/>
                              </w:rPr>
                              <w:t xml:space="preserve">Our Sing Up unit for this half term is called ‘Global </w:t>
                            </w:r>
                            <w:proofErr w:type="spellStart"/>
                            <w:r w:rsidRPr="00D6016B">
                              <w:rPr>
                                <w:rFonts w:asciiTheme="minorHAnsi" w:hAnsiTheme="minorHAnsi" w:cstheme="minorHAnsi"/>
                                <w:sz w:val="20"/>
                                <w:szCs w:val="20"/>
                              </w:rPr>
                              <w:t>Pentatonics</w:t>
                            </w:r>
                            <w:proofErr w:type="spellEnd"/>
                            <w:r w:rsidRPr="00D6016B">
                              <w:rPr>
                                <w:rFonts w:asciiTheme="minorHAnsi" w:hAnsiTheme="minorHAnsi" w:cstheme="minorHAnsi"/>
                                <w:sz w:val="20"/>
                                <w:szCs w:val="20"/>
                              </w:rPr>
                              <w:t>’ and we will also start a unit called ‘The horse in motion’,</w:t>
                            </w:r>
                            <w:r w:rsidRPr="00D6016B">
                              <w:rPr>
                                <w:rFonts w:asciiTheme="minorHAnsi" w:hAnsiTheme="minorHAnsi" w:cstheme="minorHAnsi"/>
                                <w:sz w:val="20"/>
                                <w:szCs w:val="20"/>
                              </w:rPr>
                              <w:t xml:space="preserve"> where we will </w:t>
                            </w:r>
                            <w:r w:rsidRPr="00D6016B">
                              <w:rPr>
                                <w:rFonts w:asciiTheme="minorHAnsi" w:hAnsiTheme="minorHAnsi" w:cstheme="minorHAnsi"/>
                                <w:sz w:val="20"/>
                                <w:szCs w:val="20"/>
                              </w:rPr>
                              <w:t>create music inspired by one of the first ever motion pictures that shows the movement of a horse, composing to a moving image, graphic score, orchestration, ostinatos, dynamics.</w:t>
                            </w:r>
                          </w:p>
                          <w:p w14:paraId="3FD24898" w14:textId="77777777" w:rsidR="00E651B8" w:rsidRPr="00D6016B" w:rsidRDefault="00E651B8" w:rsidP="00E06691">
                            <w:pPr>
                              <w:rPr>
                                <w:rFonts w:asciiTheme="minorHAnsi" w:hAnsiTheme="minorHAnsi" w:cstheme="minorHAnsi"/>
                                <w:b/>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5E2D0" id="Text Box 9" o:spid="_x0000_s1037" type="#_x0000_t202" style="position:absolute;margin-left:464.4pt;margin-top:399pt;width:270pt;height:96.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">
                <v:textbox>
                  <w:txbxContent>
                    <w:p w14:paraId="44649802" w14:textId="77777777" w:rsidR="00E06691" w:rsidRPr="00D6016B" w:rsidRDefault="00E651B8" w:rsidP="00E06691">
                      <w:pPr>
                        <w:rPr>
                          <w:rFonts w:asciiTheme="minorHAnsi" w:hAnsiTheme="minorHAnsi" w:cstheme="minorHAnsi"/>
                          <w:b/>
                          <w:sz w:val="20"/>
                          <w:szCs w:val="20"/>
                          <w:u w:val="single"/>
                        </w:rPr>
                      </w:pPr>
                      <w:r w:rsidRPr="00D6016B">
                        <w:rPr>
                          <w:rFonts w:asciiTheme="minorHAnsi" w:hAnsiTheme="minorHAnsi" w:cstheme="minorHAnsi"/>
                          <w:b/>
                          <w:sz w:val="20"/>
                          <w:szCs w:val="20"/>
                          <w:u w:val="single"/>
                        </w:rPr>
                        <w:t xml:space="preserve">Music </w:t>
                      </w:r>
                    </w:p>
                    <w:p w14:paraId="3E1337C2" w14:textId="710EA142" w:rsidR="008E0D13" w:rsidRPr="00D6016B" w:rsidRDefault="008E0D13" w:rsidP="008E0D13">
                      <w:pPr>
                        <w:rPr>
                          <w:rFonts w:asciiTheme="minorHAnsi" w:hAnsiTheme="minorHAnsi" w:cstheme="minorHAnsi"/>
                          <w:sz w:val="20"/>
                          <w:szCs w:val="20"/>
                        </w:rPr>
                      </w:pPr>
                      <w:r w:rsidRPr="00D6016B">
                        <w:rPr>
                          <w:rFonts w:asciiTheme="minorHAnsi" w:hAnsiTheme="minorHAnsi" w:cstheme="minorHAnsi"/>
                          <w:sz w:val="20"/>
                          <w:szCs w:val="20"/>
                        </w:rPr>
                        <w:t xml:space="preserve">Our Sing Up unit for this half term is called ‘Global </w:t>
                      </w:r>
                      <w:proofErr w:type="spellStart"/>
                      <w:r w:rsidRPr="00D6016B">
                        <w:rPr>
                          <w:rFonts w:asciiTheme="minorHAnsi" w:hAnsiTheme="minorHAnsi" w:cstheme="minorHAnsi"/>
                          <w:sz w:val="20"/>
                          <w:szCs w:val="20"/>
                        </w:rPr>
                        <w:t>Pentatonics</w:t>
                      </w:r>
                      <w:proofErr w:type="spellEnd"/>
                      <w:r w:rsidRPr="00D6016B">
                        <w:rPr>
                          <w:rFonts w:asciiTheme="minorHAnsi" w:hAnsiTheme="minorHAnsi" w:cstheme="minorHAnsi"/>
                          <w:sz w:val="20"/>
                          <w:szCs w:val="20"/>
                        </w:rPr>
                        <w:t>’ and we will also start a unit called ‘The horse in motion’,</w:t>
                      </w:r>
                      <w:r w:rsidRPr="00D6016B">
                        <w:rPr>
                          <w:rFonts w:asciiTheme="minorHAnsi" w:hAnsiTheme="minorHAnsi" w:cstheme="minorHAnsi"/>
                          <w:sz w:val="20"/>
                          <w:szCs w:val="20"/>
                        </w:rPr>
                        <w:t xml:space="preserve"> where we will </w:t>
                      </w:r>
                      <w:r w:rsidRPr="00D6016B">
                        <w:rPr>
                          <w:rFonts w:asciiTheme="minorHAnsi" w:hAnsiTheme="minorHAnsi" w:cstheme="minorHAnsi"/>
                          <w:sz w:val="20"/>
                          <w:szCs w:val="20"/>
                        </w:rPr>
                        <w:t>create music inspired by one of the first ever motion pictures that shows the movement of a horse, composing to a moving image, graphic score, orchestration, ostinatos, dynamics.</w:t>
                      </w:r>
                    </w:p>
                    <w:p w14:paraId="3FD24898" w14:textId="77777777" w:rsidR="00E651B8" w:rsidRPr="00D6016B" w:rsidRDefault="00E651B8" w:rsidP="00E06691">
                      <w:pPr>
                        <w:rPr>
                          <w:rFonts w:asciiTheme="minorHAnsi" w:hAnsiTheme="minorHAnsi" w:cstheme="minorHAnsi"/>
                          <w:b/>
                          <w:sz w:val="20"/>
                          <w:szCs w:val="20"/>
                          <w:u w:val="single"/>
                        </w:rPr>
                      </w:pPr>
                    </w:p>
                  </w:txbxContent>
                </v:textbox>
              </v:shape>
            </w:pict>
          </mc:Fallback>
        </mc:AlternateContent>
      </w:r>
      <w:r w:rsidR="00C202C2" w:rsidRPr="00C202C2">
        <w:rPr>
          <w:noProof/>
        </w:rPr>
        <w:t xml:space="preserve"> </w:t>
      </w:r>
      <w:r w:rsidR="00E651B8" w:rsidRPr="00E651B8">
        <w:t xml:space="preserve"> </w:t>
      </w:r>
    </w:p>
    <w:sectPr w:rsidR="004E6E17" w:rsidSect="003F71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BBE68" w14:textId="77777777" w:rsidR="00C0552B" w:rsidRDefault="00C0552B" w:rsidP="00C202C2">
      <w:r>
        <w:separator/>
      </w:r>
    </w:p>
  </w:endnote>
  <w:endnote w:type="continuationSeparator" w:id="0">
    <w:p w14:paraId="6FCA2337" w14:textId="77777777" w:rsidR="00C0552B" w:rsidRDefault="00C0552B" w:rsidP="00C20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4DF3" w14:textId="77777777" w:rsidR="00C0552B" w:rsidRDefault="00C0552B" w:rsidP="00C202C2">
      <w:r>
        <w:separator/>
      </w:r>
    </w:p>
  </w:footnote>
  <w:footnote w:type="continuationSeparator" w:id="0">
    <w:p w14:paraId="52B0B8CB" w14:textId="77777777" w:rsidR="00C0552B" w:rsidRDefault="00C0552B" w:rsidP="00C20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72005"/>
    <w:multiLevelType w:val="hybridMultilevel"/>
    <w:tmpl w:val="191A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31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3A"/>
    <w:rsid w:val="00024C10"/>
    <w:rsid w:val="00062684"/>
    <w:rsid w:val="00080E66"/>
    <w:rsid w:val="000A622D"/>
    <w:rsid w:val="000B271E"/>
    <w:rsid w:val="000D7D70"/>
    <w:rsid w:val="000E1566"/>
    <w:rsid w:val="001011ED"/>
    <w:rsid w:val="00110EA5"/>
    <w:rsid w:val="001268C8"/>
    <w:rsid w:val="00141432"/>
    <w:rsid w:val="001A50E1"/>
    <w:rsid w:val="00200DC1"/>
    <w:rsid w:val="00207DBD"/>
    <w:rsid w:val="0021791F"/>
    <w:rsid w:val="00233BBD"/>
    <w:rsid w:val="0024066A"/>
    <w:rsid w:val="002420DE"/>
    <w:rsid w:val="00272709"/>
    <w:rsid w:val="002827E4"/>
    <w:rsid w:val="002A0BF4"/>
    <w:rsid w:val="0030638C"/>
    <w:rsid w:val="00315F9C"/>
    <w:rsid w:val="00340A5A"/>
    <w:rsid w:val="00353785"/>
    <w:rsid w:val="003E09CA"/>
    <w:rsid w:val="003F37C3"/>
    <w:rsid w:val="003F713A"/>
    <w:rsid w:val="00407189"/>
    <w:rsid w:val="004124AA"/>
    <w:rsid w:val="0042420A"/>
    <w:rsid w:val="004269DC"/>
    <w:rsid w:val="004656CD"/>
    <w:rsid w:val="004D0003"/>
    <w:rsid w:val="004E305A"/>
    <w:rsid w:val="004E6E17"/>
    <w:rsid w:val="004F67BC"/>
    <w:rsid w:val="00533801"/>
    <w:rsid w:val="0054033D"/>
    <w:rsid w:val="00551ADA"/>
    <w:rsid w:val="00554089"/>
    <w:rsid w:val="005605B0"/>
    <w:rsid w:val="00560F3F"/>
    <w:rsid w:val="005907E8"/>
    <w:rsid w:val="00591378"/>
    <w:rsid w:val="005A41D0"/>
    <w:rsid w:val="005B319D"/>
    <w:rsid w:val="005C63FE"/>
    <w:rsid w:val="00607606"/>
    <w:rsid w:val="00623BD1"/>
    <w:rsid w:val="00653DED"/>
    <w:rsid w:val="00667C80"/>
    <w:rsid w:val="00671B3E"/>
    <w:rsid w:val="006F3CEB"/>
    <w:rsid w:val="006F4CA7"/>
    <w:rsid w:val="00703D93"/>
    <w:rsid w:val="007552CF"/>
    <w:rsid w:val="007A5ACF"/>
    <w:rsid w:val="007B6B32"/>
    <w:rsid w:val="007D1BEF"/>
    <w:rsid w:val="007D4935"/>
    <w:rsid w:val="00804D86"/>
    <w:rsid w:val="00825BF1"/>
    <w:rsid w:val="0085484B"/>
    <w:rsid w:val="00862D87"/>
    <w:rsid w:val="0086611E"/>
    <w:rsid w:val="008661DD"/>
    <w:rsid w:val="00891BB4"/>
    <w:rsid w:val="008A736A"/>
    <w:rsid w:val="008B66E7"/>
    <w:rsid w:val="008C26F4"/>
    <w:rsid w:val="008E0D13"/>
    <w:rsid w:val="008E534C"/>
    <w:rsid w:val="0090203A"/>
    <w:rsid w:val="00930790"/>
    <w:rsid w:val="00935722"/>
    <w:rsid w:val="0094734E"/>
    <w:rsid w:val="00967C07"/>
    <w:rsid w:val="009751C5"/>
    <w:rsid w:val="009A6EF4"/>
    <w:rsid w:val="009B4B27"/>
    <w:rsid w:val="009C3427"/>
    <w:rsid w:val="009E530B"/>
    <w:rsid w:val="00A04A42"/>
    <w:rsid w:val="00A06D73"/>
    <w:rsid w:val="00A278BC"/>
    <w:rsid w:val="00A42E6B"/>
    <w:rsid w:val="00A50360"/>
    <w:rsid w:val="00A84F7A"/>
    <w:rsid w:val="00A97448"/>
    <w:rsid w:val="00AA5042"/>
    <w:rsid w:val="00AB06A3"/>
    <w:rsid w:val="00AC365B"/>
    <w:rsid w:val="00AC4F8A"/>
    <w:rsid w:val="00AD116F"/>
    <w:rsid w:val="00AD3D41"/>
    <w:rsid w:val="00B129C4"/>
    <w:rsid w:val="00B21A38"/>
    <w:rsid w:val="00B36D86"/>
    <w:rsid w:val="00B53A3F"/>
    <w:rsid w:val="00B669F0"/>
    <w:rsid w:val="00B8243A"/>
    <w:rsid w:val="00BA0D14"/>
    <w:rsid w:val="00C0552B"/>
    <w:rsid w:val="00C15BCF"/>
    <w:rsid w:val="00C202C2"/>
    <w:rsid w:val="00C24F73"/>
    <w:rsid w:val="00C3304E"/>
    <w:rsid w:val="00C40616"/>
    <w:rsid w:val="00C41FF2"/>
    <w:rsid w:val="00CB051B"/>
    <w:rsid w:val="00CB7EF1"/>
    <w:rsid w:val="00CD53E5"/>
    <w:rsid w:val="00CF0D02"/>
    <w:rsid w:val="00CF7FAC"/>
    <w:rsid w:val="00D100FC"/>
    <w:rsid w:val="00D153DE"/>
    <w:rsid w:val="00D412A9"/>
    <w:rsid w:val="00D53059"/>
    <w:rsid w:val="00D6016B"/>
    <w:rsid w:val="00D7679A"/>
    <w:rsid w:val="00D76E59"/>
    <w:rsid w:val="00D813CE"/>
    <w:rsid w:val="00D91644"/>
    <w:rsid w:val="00DC1640"/>
    <w:rsid w:val="00DE14B3"/>
    <w:rsid w:val="00DF6583"/>
    <w:rsid w:val="00E06691"/>
    <w:rsid w:val="00E23CDB"/>
    <w:rsid w:val="00E35DF8"/>
    <w:rsid w:val="00E364A9"/>
    <w:rsid w:val="00E651B8"/>
    <w:rsid w:val="00E66D4D"/>
    <w:rsid w:val="00E66E81"/>
    <w:rsid w:val="00E7203A"/>
    <w:rsid w:val="00EA23BB"/>
    <w:rsid w:val="00EA5F3B"/>
    <w:rsid w:val="00EB3AC5"/>
    <w:rsid w:val="00EC6E56"/>
    <w:rsid w:val="00EE0F2D"/>
    <w:rsid w:val="00EE7F3E"/>
    <w:rsid w:val="00EF0B12"/>
    <w:rsid w:val="00EF36AC"/>
    <w:rsid w:val="00F546EA"/>
    <w:rsid w:val="00F76E5C"/>
    <w:rsid w:val="00F924A6"/>
    <w:rsid w:val="00FA42C4"/>
    <w:rsid w:val="00FA4EBF"/>
    <w:rsid w:val="00FA5D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48D1B"/>
  <w15:docId w15:val="{CA8DB272-0594-4487-A157-83C0ECF54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3A"/>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13A"/>
    <w:rPr>
      <w:rFonts w:ascii="Tahoma" w:hAnsi="Tahoma" w:cs="Tahoma"/>
      <w:sz w:val="16"/>
      <w:szCs w:val="16"/>
    </w:rPr>
  </w:style>
  <w:style w:type="character" w:customStyle="1" w:styleId="BalloonTextChar">
    <w:name w:val="Balloon Text Char"/>
    <w:link w:val="BalloonText"/>
    <w:uiPriority w:val="99"/>
    <w:semiHidden/>
    <w:rsid w:val="003F713A"/>
    <w:rPr>
      <w:rFonts w:ascii="Tahoma" w:eastAsia="Times New Roman" w:hAnsi="Tahoma" w:cs="Tahoma"/>
      <w:sz w:val="16"/>
      <w:szCs w:val="16"/>
      <w:lang w:eastAsia="en-GB"/>
    </w:rPr>
  </w:style>
  <w:style w:type="character" w:styleId="Hyperlink">
    <w:name w:val="Hyperlink"/>
    <w:rsid w:val="000A622D"/>
    <w:rPr>
      <w:color w:val="0000FF"/>
      <w:u w:val="single"/>
    </w:rPr>
  </w:style>
  <w:style w:type="paragraph" w:customStyle="1" w:styleId="SoWBullet1">
    <w:name w:val="SoWBullet1"/>
    <w:rsid w:val="00CB7EF1"/>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NormalWeb">
    <w:name w:val="Normal (Web)"/>
    <w:basedOn w:val="Normal"/>
    <w:uiPriority w:val="99"/>
    <w:semiHidden/>
    <w:unhideWhenUsed/>
    <w:rsid w:val="00B21A38"/>
    <w:pPr>
      <w:spacing w:before="100" w:beforeAutospacing="1" w:after="100" w:afterAutospacing="1"/>
    </w:pPr>
  </w:style>
  <w:style w:type="paragraph" w:customStyle="1" w:styleId="SoWBody">
    <w:name w:val="SoWBody"/>
    <w:rsid w:val="00D153DE"/>
    <w:pPr>
      <w:widowControl w:val="0"/>
      <w:overflowPunct w:val="0"/>
      <w:autoSpaceDE w:val="0"/>
      <w:autoSpaceDN w:val="0"/>
      <w:adjustRightInd w:val="0"/>
      <w:spacing w:after="60" w:line="240" w:lineRule="exact"/>
      <w:textAlignment w:val="baseline"/>
    </w:pPr>
    <w:rPr>
      <w:rFonts w:ascii="Arial" w:eastAsia="Times New Roman" w:hAnsi="Arial"/>
      <w:kern w:val="16"/>
      <w:sz w:val="16"/>
    </w:rPr>
  </w:style>
  <w:style w:type="paragraph" w:styleId="Header">
    <w:name w:val="header"/>
    <w:basedOn w:val="Normal"/>
    <w:link w:val="HeaderChar"/>
    <w:uiPriority w:val="99"/>
    <w:unhideWhenUsed/>
    <w:rsid w:val="00C202C2"/>
    <w:pPr>
      <w:tabs>
        <w:tab w:val="center" w:pos="4513"/>
        <w:tab w:val="right" w:pos="9026"/>
      </w:tabs>
    </w:pPr>
  </w:style>
  <w:style w:type="character" w:customStyle="1" w:styleId="HeaderChar">
    <w:name w:val="Header Char"/>
    <w:basedOn w:val="DefaultParagraphFont"/>
    <w:link w:val="Header"/>
    <w:uiPriority w:val="99"/>
    <w:rsid w:val="00C202C2"/>
    <w:rPr>
      <w:rFonts w:ascii="Times New Roman" w:eastAsia="Times New Roman" w:hAnsi="Times New Roman"/>
      <w:sz w:val="24"/>
      <w:szCs w:val="24"/>
    </w:rPr>
  </w:style>
  <w:style w:type="paragraph" w:styleId="Footer">
    <w:name w:val="footer"/>
    <w:basedOn w:val="Normal"/>
    <w:link w:val="FooterChar"/>
    <w:uiPriority w:val="99"/>
    <w:unhideWhenUsed/>
    <w:rsid w:val="00C202C2"/>
    <w:pPr>
      <w:tabs>
        <w:tab w:val="center" w:pos="4513"/>
        <w:tab w:val="right" w:pos="9026"/>
      </w:tabs>
    </w:pPr>
  </w:style>
  <w:style w:type="character" w:customStyle="1" w:styleId="FooterChar">
    <w:name w:val="Footer Char"/>
    <w:basedOn w:val="DefaultParagraphFont"/>
    <w:link w:val="Footer"/>
    <w:uiPriority w:val="99"/>
    <w:rsid w:val="00C202C2"/>
    <w:rPr>
      <w:rFonts w:ascii="Times New Roman" w:eastAsia="Times New Roman" w:hAnsi="Times New Roman"/>
      <w:sz w:val="24"/>
      <w:szCs w:val="24"/>
    </w:rPr>
  </w:style>
  <w:style w:type="paragraph" w:styleId="ListParagraph">
    <w:name w:val="List Paragraph"/>
    <w:basedOn w:val="Normal"/>
    <w:uiPriority w:val="34"/>
    <w:qFormat/>
    <w:rsid w:val="00653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93987">
      <w:bodyDiv w:val="1"/>
      <w:marLeft w:val="0"/>
      <w:marRight w:val="0"/>
      <w:marTop w:val="0"/>
      <w:marBottom w:val="0"/>
      <w:divBdr>
        <w:top w:val="none" w:sz="0" w:space="0" w:color="auto"/>
        <w:left w:val="none" w:sz="0" w:space="0" w:color="auto"/>
        <w:bottom w:val="none" w:sz="0" w:space="0" w:color="auto"/>
        <w:right w:val="none" w:sz="0" w:space="0" w:color="auto"/>
      </w:divBdr>
    </w:div>
    <w:div w:id="646976845">
      <w:bodyDiv w:val="1"/>
      <w:marLeft w:val="0"/>
      <w:marRight w:val="0"/>
      <w:marTop w:val="0"/>
      <w:marBottom w:val="0"/>
      <w:divBdr>
        <w:top w:val="none" w:sz="0" w:space="0" w:color="auto"/>
        <w:left w:val="none" w:sz="0" w:space="0" w:color="auto"/>
        <w:bottom w:val="none" w:sz="0" w:space="0" w:color="auto"/>
        <w:right w:val="none" w:sz="0" w:space="0" w:color="auto"/>
      </w:divBdr>
    </w:div>
    <w:div w:id="696085684">
      <w:bodyDiv w:val="1"/>
      <w:marLeft w:val="0"/>
      <w:marRight w:val="0"/>
      <w:marTop w:val="0"/>
      <w:marBottom w:val="0"/>
      <w:divBdr>
        <w:top w:val="none" w:sz="0" w:space="0" w:color="auto"/>
        <w:left w:val="none" w:sz="0" w:space="0" w:color="auto"/>
        <w:bottom w:val="none" w:sz="0" w:space="0" w:color="auto"/>
        <w:right w:val="none" w:sz="0" w:space="0" w:color="auto"/>
      </w:divBdr>
    </w:div>
    <w:div w:id="722605215">
      <w:bodyDiv w:val="1"/>
      <w:marLeft w:val="0"/>
      <w:marRight w:val="0"/>
      <w:marTop w:val="0"/>
      <w:marBottom w:val="0"/>
      <w:divBdr>
        <w:top w:val="none" w:sz="0" w:space="0" w:color="auto"/>
        <w:left w:val="none" w:sz="0" w:space="0" w:color="auto"/>
        <w:bottom w:val="none" w:sz="0" w:space="0" w:color="auto"/>
        <w:right w:val="none" w:sz="0" w:space="0" w:color="auto"/>
      </w:divBdr>
    </w:div>
    <w:div w:id="751632455">
      <w:bodyDiv w:val="1"/>
      <w:marLeft w:val="0"/>
      <w:marRight w:val="0"/>
      <w:marTop w:val="0"/>
      <w:marBottom w:val="0"/>
      <w:divBdr>
        <w:top w:val="none" w:sz="0" w:space="0" w:color="auto"/>
        <w:left w:val="none" w:sz="0" w:space="0" w:color="auto"/>
        <w:bottom w:val="none" w:sz="0" w:space="0" w:color="auto"/>
        <w:right w:val="none" w:sz="0" w:space="0" w:color="auto"/>
      </w:divBdr>
    </w:div>
    <w:div w:id="1085221457">
      <w:bodyDiv w:val="1"/>
      <w:marLeft w:val="0"/>
      <w:marRight w:val="0"/>
      <w:marTop w:val="0"/>
      <w:marBottom w:val="0"/>
      <w:divBdr>
        <w:top w:val="none" w:sz="0" w:space="0" w:color="auto"/>
        <w:left w:val="none" w:sz="0" w:space="0" w:color="auto"/>
        <w:bottom w:val="none" w:sz="0" w:space="0" w:color="auto"/>
        <w:right w:val="none" w:sz="0" w:space="0" w:color="auto"/>
      </w:divBdr>
    </w:div>
    <w:div w:id="1714963874">
      <w:bodyDiv w:val="1"/>
      <w:marLeft w:val="0"/>
      <w:marRight w:val="0"/>
      <w:marTop w:val="0"/>
      <w:marBottom w:val="0"/>
      <w:divBdr>
        <w:top w:val="none" w:sz="0" w:space="0" w:color="auto"/>
        <w:left w:val="none" w:sz="0" w:space="0" w:color="auto"/>
        <w:bottom w:val="none" w:sz="0" w:space="0" w:color="auto"/>
        <w:right w:val="none" w:sz="0" w:space="0" w:color="auto"/>
      </w:divBdr>
    </w:div>
    <w:div w:id="1804809693">
      <w:bodyDiv w:val="1"/>
      <w:marLeft w:val="0"/>
      <w:marRight w:val="0"/>
      <w:marTop w:val="0"/>
      <w:marBottom w:val="0"/>
      <w:divBdr>
        <w:top w:val="none" w:sz="0" w:space="0" w:color="auto"/>
        <w:left w:val="none" w:sz="0" w:space="0" w:color="auto"/>
        <w:bottom w:val="none" w:sz="0" w:space="0" w:color="auto"/>
        <w:right w:val="none" w:sz="0" w:space="0" w:color="auto"/>
      </w:divBdr>
    </w:div>
    <w:div w:id="21140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Words>
  <Characters>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Links>
    <vt:vector size="24" baseType="variant">
      <vt:variant>
        <vt:i4>2162737</vt:i4>
      </vt:variant>
      <vt:variant>
        <vt:i4>-1</vt:i4>
      </vt:variant>
      <vt:variant>
        <vt:i4>1085</vt:i4>
      </vt:variant>
      <vt:variant>
        <vt:i4>1</vt:i4>
      </vt:variant>
      <vt:variant>
        <vt:lpwstr>http://rhetoricaldevice.com/images/arcimboldo/vertumnus.jpg</vt:lpwstr>
      </vt:variant>
      <vt:variant>
        <vt:lpwstr/>
      </vt:variant>
      <vt:variant>
        <vt:i4>5308483</vt:i4>
      </vt:variant>
      <vt:variant>
        <vt:i4>-1</vt:i4>
      </vt:variant>
      <vt:variant>
        <vt:i4>1088</vt:i4>
      </vt:variant>
      <vt:variant>
        <vt:i4>1</vt:i4>
      </vt:variant>
      <vt:variant>
        <vt:lpwstr>http://www.bbc.co.uk/blogs/gardening/images/mr-bloom.jpg</vt:lpwstr>
      </vt:variant>
      <vt:variant>
        <vt:lpwstr/>
      </vt:variant>
      <vt:variant>
        <vt:i4>393297</vt:i4>
      </vt:variant>
      <vt:variant>
        <vt:i4>-1</vt:i4>
      </vt:variant>
      <vt:variant>
        <vt:i4>1092</vt:i4>
      </vt:variant>
      <vt:variant>
        <vt:i4>1</vt:i4>
      </vt:variant>
      <vt:variant>
        <vt:lpwstr>http://www.morning-earth.org/artistnaturalists/AN_images/GOLDSWORTHY/290/gold_brokpeb.jpg</vt:lpwstr>
      </vt:variant>
      <vt:variant>
        <vt:lpwstr/>
      </vt:variant>
      <vt:variant>
        <vt:i4>5111906</vt:i4>
      </vt:variant>
      <vt:variant>
        <vt:i4>-1</vt:i4>
      </vt:variant>
      <vt:variant>
        <vt:i4>1093</vt:i4>
      </vt:variant>
      <vt:variant>
        <vt:i4>1</vt:i4>
      </vt:variant>
      <vt:variant>
        <vt:lpwstr>http://www.morning-earth.org/artistnaturalists/AN_images/GOLDSWORTHY/NEW-GOLDS/greencircle7.jpg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Adele</dc:creator>
  <cp:lastModifiedBy>Lydia Howard</cp:lastModifiedBy>
  <cp:revision>3</cp:revision>
  <cp:lastPrinted>2023-09-14T12:45:00Z</cp:lastPrinted>
  <dcterms:created xsi:type="dcterms:W3CDTF">2026-04-20T10:08:00Z</dcterms:created>
  <dcterms:modified xsi:type="dcterms:W3CDTF">2026-04-20T10:24:00Z</dcterms:modified>
</cp:coreProperties>
</file>